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8A" w:rsidRPr="00FA6C08" w:rsidRDefault="0003648A" w:rsidP="0003648A">
      <w:pPr>
        <w:tabs>
          <w:tab w:val="left" w:pos="374"/>
        </w:tabs>
        <w:autoSpaceDE w:val="0"/>
        <w:autoSpaceDN w:val="0"/>
        <w:adjustRightInd w:val="0"/>
        <w:rPr>
          <w:rFonts w:asciiTheme="minorHAnsi" w:hAnsiTheme="minorHAnsi" w:cs="TimesNewRomanPS-BoldMT"/>
          <w:b/>
          <w:bCs/>
          <w:color w:val="000000"/>
          <w:sz w:val="32"/>
          <w:szCs w:val="32"/>
        </w:rPr>
      </w:pPr>
      <w:r w:rsidRPr="00FA6C08">
        <w:rPr>
          <w:rFonts w:asciiTheme="minorHAnsi" w:hAnsiTheme="minorHAnsi" w:cs="TimesNewRomanPS-BoldMT"/>
          <w:b/>
          <w:bCs/>
          <w:color w:val="000000"/>
          <w:sz w:val="32"/>
          <w:szCs w:val="32"/>
        </w:rPr>
        <w:t>Missoula Area Central Labor Council, AFL-CIO</w:t>
      </w:r>
    </w:p>
    <w:p w:rsidR="0003648A" w:rsidRPr="00A43D4D" w:rsidRDefault="0003648A" w:rsidP="0003648A">
      <w:pPr>
        <w:tabs>
          <w:tab w:val="left" w:pos="374"/>
        </w:tabs>
        <w:autoSpaceDE w:val="0"/>
        <w:autoSpaceDN w:val="0"/>
        <w:adjustRightInd w:val="0"/>
        <w:rPr>
          <w:rFonts w:asciiTheme="minorHAnsi" w:hAnsiTheme="minorHAnsi" w:cs="Arial"/>
          <w:b/>
          <w:bCs/>
          <w:color w:val="000000"/>
        </w:rPr>
      </w:pPr>
    </w:p>
    <w:p w:rsidR="0003648A" w:rsidRPr="00FA6C08" w:rsidRDefault="00EC0A04" w:rsidP="0003648A">
      <w:pPr>
        <w:tabs>
          <w:tab w:val="left" w:pos="374"/>
        </w:tabs>
        <w:autoSpaceDE w:val="0"/>
        <w:autoSpaceDN w:val="0"/>
        <w:adjustRightInd w:val="0"/>
        <w:rPr>
          <w:rFonts w:asciiTheme="minorHAnsi" w:hAnsiTheme="minorHAnsi" w:cs="Arial"/>
          <w:b/>
          <w:bCs/>
          <w:color w:val="000000"/>
          <w:sz w:val="32"/>
          <w:szCs w:val="32"/>
        </w:rPr>
      </w:pPr>
      <w:r w:rsidRPr="00FA6C08">
        <w:rPr>
          <w:rFonts w:asciiTheme="minorHAnsi" w:hAnsiTheme="minorHAnsi" w:cs="Arial"/>
          <w:b/>
          <w:bCs/>
          <w:color w:val="000000"/>
          <w:sz w:val="32"/>
          <w:szCs w:val="32"/>
        </w:rPr>
        <w:t xml:space="preserve">Organizer </w:t>
      </w:r>
    </w:p>
    <w:p w:rsidR="0003648A" w:rsidRPr="000132C4" w:rsidRDefault="0003648A" w:rsidP="0003648A">
      <w:pPr>
        <w:tabs>
          <w:tab w:val="left" w:pos="374"/>
        </w:tabs>
        <w:autoSpaceDE w:val="0"/>
        <w:autoSpaceDN w:val="0"/>
        <w:adjustRightInd w:val="0"/>
        <w:rPr>
          <w:rFonts w:asciiTheme="minorHAnsi" w:hAnsiTheme="minorHAnsi" w:cs="TimesNewRomanPSMT"/>
          <w:color w:val="000000"/>
        </w:rPr>
      </w:pPr>
    </w:p>
    <w:p w:rsidR="009C1E7D" w:rsidRPr="000132C4" w:rsidRDefault="00A43D4D" w:rsidP="009C1E7D">
      <w:pPr>
        <w:tabs>
          <w:tab w:val="left" w:pos="374"/>
        </w:tabs>
        <w:autoSpaceDE w:val="0"/>
        <w:autoSpaceDN w:val="0"/>
        <w:adjustRightInd w:val="0"/>
        <w:rPr>
          <w:rFonts w:asciiTheme="minorHAnsi" w:hAnsiTheme="minorHAnsi" w:cs="TimesNewRomanPSMT"/>
          <w:color w:val="000000"/>
        </w:rPr>
      </w:pPr>
      <w:r w:rsidRPr="000132C4">
        <w:rPr>
          <w:rFonts w:asciiTheme="minorHAnsi" w:hAnsiTheme="minorHAnsi" w:cs="TimesNewRomanPS-BoldMT"/>
          <w:bCs/>
          <w:color w:val="000000"/>
        </w:rPr>
        <w:t>The Missoula Area Central Labor Council</w:t>
      </w:r>
      <w:r w:rsidR="000132C4">
        <w:rPr>
          <w:rFonts w:asciiTheme="minorHAnsi" w:hAnsiTheme="minorHAnsi" w:cs="TimesNewRomanPS-BoldMT"/>
          <w:bCs/>
          <w:color w:val="000000"/>
        </w:rPr>
        <w:t>, AFL-CIO</w:t>
      </w:r>
      <w:r w:rsidRPr="000132C4">
        <w:rPr>
          <w:rFonts w:asciiTheme="minorHAnsi" w:hAnsiTheme="minorHAnsi" w:cs="TimesNewRomanPS-BoldMT"/>
          <w:bCs/>
          <w:color w:val="000000"/>
        </w:rPr>
        <w:t xml:space="preserve"> (MACLC) </w:t>
      </w:r>
      <w:r w:rsidR="00A76CF6">
        <w:rPr>
          <w:rFonts w:asciiTheme="minorHAnsi" w:hAnsiTheme="minorHAnsi" w:cs="TimesNewRomanPS-BoldMT"/>
          <w:bCs/>
          <w:color w:val="000000"/>
        </w:rPr>
        <w:t>is a coalition of unions in the Missoula</w:t>
      </w:r>
      <w:r w:rsidR="00FA6C08">
        <w:rPr>
          <w:rFonts w:asciiTheme="minorHAnsi" w:hAnsiTheme="minorHAnsi" w:cs="TimesNewRomanPS-BoldMT"/>
          <w:bCs/>
          <w:color w:val="000000"/>
        </w:rPr>
        <w:t>, Montana</w:t>
      </w:r>
      <w:r w:rsidR="00A76CF6">
        <w:rPr>
          <w:rFonts w:asciiTheme="minorHAnsi" w:hAnsiTheme="minorHAnsi" w:cs="TimesNewRomanPS-BoldMT"/>
          <w:bCs/>
          <w:color w:val="000000"/>
        </w:rPr>
        <w:t xml:space="preserve"> area and is the local organization of the AFL-CIO. Our </w:t>
      </w:r>
      <w:r w:rsidRPr="000132C4">
        <w:rPr>
          <w:rFonts w:asciiTheme="minorHAnsi" w:hAnsiTheme="minorHAnsi" w:cs="TimesNewRomanPS-BoldMT"/>
          <w:bCs/>
          <w:color w:val="000000"/>
        </w:rPr>
        <w:t>mission is to organize in the community to promote social justice for the working people and their families of Missoula and surrounding communities through unified and active organizing efforts that magnify the strengths of organized labor.</w:t>
      </w:r>
    </w:p>
    <w:p w:rsidR="00A43D4D" w:rsidRPr="000132C4" w:rsidRDefault="00A43D4D" w:rsidP="009C1E7D">
      <w:pPr>
        <w:tabs>
          <w:tab w:val="left" w:pos="374"/>
        </w:tabs>
        <w:autoSpaceDE w:val="0"/>
        <w:autoSpaceDN w:val="0"/>
        <w:adjustRightInd w:val="0"/>
        <w:rPr>
          <w:rFonts w:asciiTheme="minorHAnsi" w:hAnsiTheme="minorHAnsi" w:cs="TimesNewRomanPSMT"/>
          <w:b/>
          <w:color w:val="000000"/>
        </w:rPr>
      </w:pPr>
    </w:p>
    <w:p w:rsidR="009C1E7D" w:rsidRPr="000132C4" w:rsidRDefault="009C1E7D" w:rsidP="009C1E7D">
      <w:pPr>
        <w:tabs>
          <w:tab w:val="left" w:pos="374"/>
        </w:tabs>
        <w:autoSpaceDE w:val="0"/>
        <w:autoSpaceDN w:val="0"/>
        <w:adjustRightInd w:val="0"/>
        <w:rPr>
          <w:rFonts w:asciiTheme="minorHAnsi" w:hAnsiTheme="minorHAnsi" w:cs="TimesNewRomanPSMT"/>
          <w:color w:val="000000"/>
        </w:rPr>
      </w:pPr>
      <w:r w:rsidRPr="000132C4">
        <w:rPr>
          <w:rFonts w:asciiTheme="minorHAnsi" w:hAnsiTheme="minorHAnsi" w:cs="TimesNewRomanPSMT"/>
          <w:b/>
          <w:color w:val="000000"/>
        </w:rPr>
        <w:t>Strategic Goals</w:t>
      </w:r>
      <w:r w:rsidR="00A43D4D" w:rsidRPr="000132C4">
        <w:rPr>
          <w:rFonts w:asciiTheme="minorHAnsi" w:hAnsiTheme="minorHAnsi" w:cs="TimesNewRomanPSMT"/>
          <w:b/>
          <w:color w:val="000000"/>
        </w:rPr>
        <w:t xml:space="preserve"> of the MACLC</w:t>
      </w:r>
    </w:p>
    <w:p w:rsidR="009C1E7D" w:rsidRPr="000132C4" w:rsidRDefault="009C1E7D" w:rsidP="009C1E7D">
      <w:pPr>
        <w:tabs>
          <w:tab w:val="left" w:pos="374"/>
        </w:tabs>
        <w:autoSpaceDE w:val="0"/>
        <w:autoSpaceDN w:val="0"/>
        <w:adjustRightInd w:val="0"/>
        <w:rPr>
          <w:rFonts w:asciiTheme="minorHAnsi" w:hAnsiTheme="minorHAnsi" w:cs="TimesNewRomanPSMT"/>
          <w:color w:val="000000"/>
        </w:rPr>
      </w:pPr>
      <w:r w:rsidRPr="000132C4">
        <w:rPr>
          <w:rFonts w:asciiTheme="minorHAnsi" w:hAnsiTheme="minorHAnsi" w:cs="TimesNewRomanPSMT"/>
          <w:color w:val="000000"/>
        </w:rPr>
        <w:t>1.</w:t>
      </w:r>
      <w:r w:rsidRPr="000132C4">
        <w:rPr>
          <w:rFonts w:asciiTheme="minorHAnsi" w:hAnsiTheme="minorHAnsi" w:cs="TimesNewRomanPSMT"/>
          <w:color w:val="000000"/>
        </w:rPr>
        <w:tab/>
        <w:t>Build relationships with local unions and allies</w:t>
      </w:r>
    </w:p>
    <w:p w:rsidR="009C1E7D" w:rsidRPr="000132C4" w:rsidRDefault="009C1E7D" w:rsidP="009C1E7D">
      <w:pPr>
        <w:tabs>
          <w:tab w:val="left" w:pos="374"/>
        </w:tabs>
        <w:autoSpaceDE w:val="0"/>
        <w:autoSpaceDN w:val="0"/>
        <w:adjustRightInd w:val="0"/>
        <w:rPr>
          <w:rFonts w:asciiTheme="minorHAnsi" w:hAnsiTheme="minorHAnsi" w:cs="TimesNewRomanPSMT"/>
          <w:color w:val="000000"/>
        </w:rPr>
      </w:pPr>
      <w:r w:rsidRPr="000132C4">
        <w:rPr>
          <w:rFonts w:asciiTheme="minorHAnsi" w:hAnsiTheme="minorHAnsi" w:cs="TimesNewRomanPSMT"/>
          <w:color w:val="000000"/>
        </w:rPr>
        <w:t>2.</w:t>
      </w:r>
      <w:r w:rsidRPr="000132C4">
        <w:rPr>
          <w:rFonts w:asciiTheme="minorHAnsi" w:hAnsiTheme="minorHAnsi" w:cs="TimesNewRomanPSMT"/>
          <w:color w:val="000000"/>
        </w:rPr>
        <w:tab/>
        <w:t>Increase financial and personnel capacity at the MACLC</w:t>
      </w:r>
    </w:p>
    <w:p w:rsidR="009C1E7D" w:rsidRPr="000132C4" w:rsidRDefault="009C1E7D" w:rsidP="009C1E7D">
      <w:pPr>
        <w:tabs>
          <w:tab w:val="left" w:pos="374"/>
        </w:tabs>
        <w:autoSpaceDE w:val="0"/>
        <w:autoSpaceDN w:val="0"/>
        <w:adjustRightInd w:val="0"/>
        <w:rPr>
          <w:rFonts w:asciiTheme="minorHAnsi" w:hAnsiTheme="minorHAnsi" w:cs="TimesNewRomanPSMT"/>
          <w:color w:val="000000"/>
        </w:rPr>
      </w:pPr>
      <w:r w:rsidRPr="000132C4">
        <w:rPr>
          <w:rFonts w:asciiTheme="minorHAnsi" w:hAnsiTheme="minorHAnsi" w:cs="TimesNewRomanPSMT"/>
          <w:color w:val="000000"/>
        </w:rPr>
        <w:t>3.</w:t>
      </w:r>
      <w:r w:rsidRPr="000132C4">
        <w:rPr>
          <w:rFonts w:asciiTheme="minorHAnsi" w:hAnsiTheme="minorHAnsi" w:cs="TimesNewRomanPSMT"/>
          <w:color w:val="000000"/>
        </w:rPr>
        <w:tab/>
        <w:t>Educate, organize and mobilize the community around working family issues</w:t>
      </w:r>
    </w:p>
    <w:p w:rsidR="0003648A" w:rsidRPr="000132C4" w:rsidRDefault="009C1E7D" w:rsidP="009C1E7D">
      <w:pPr>
        <w:tabs>
          <w:tab w:val="left" w:pos="374"/>
        </w:tabs>
        <w:autoSpaceDE w:val="0"/>
        <w:autoSpaceDN w:val="0"/>
        <w:adjustRightInd w:val="0"/>
        <w:rPr>
          <w:rFonts w:asciiTheme="minorHAnsi" w:hAnsiTheme="minorHAnsi" w:cs="TimesNewRomanPSMT"/>
          <w:color w:val="000000"/>
        </w:rPr>
      </w:pPr>
      <w:r w:rsidRPr="000132C4">
        <w:rPr>
          <w:rFonts w:asciiTheme="minorHAnsi" w:hAnsiTheme="minorHAnsi" w:cs="TimesNewRomanPSMT"/>
          <w:color w:val="000000"/>
        </w:rPr>
        <w:t>4.</w:t>
      </w:r>
      <w:r w:rsidRPr="000132C4">
        <w:rPr>
          <w:rFonts w:asciiTheme="minorHAnsi" w:hAnsiTheme="minorHAnsi" w:cs="TimesNewRomanPSMT"/>
          <w:color w:val="000000"/>
        </w:rPr>
        <w:tab/>
        <w:t>Increase union d</w:t>
      </w:r>
      <w:r w:rsidR="00DD0945">
        <w:rPr>
          <w:rFonts w:asciiTheme="minorHAnsi" w:hAnsiTheme="minorHAnsi" w:cs="TimesNewRomanPSMT"/>
          <w:color w:val="000000"/>
        </w:rPr>
        <w:t>ensity in the Missoula Area</w:t>
      </w:r>
    </w:p>
    <w:p w:rsidR="0003648A" w:rsidRPr="000132C4" w:rsidRDefault="0003648A" w:rsidP="0003648A">
      <w:pPr>
        <w:tabs>
          <w:tab w:val="left" w:pos="374"/>
        </w:tabs>
        <w:autoSpaceDE w:val="0"/>
        <w:autoSpaceDN w:val="0"/>
        <w:adjustRightInd w:val="0"/>
        <w:rPr>
          <w:rFonts w:asciiTheme="minorHAnsi" w:hAnsiTheme="minorHAnsi" w:cs="TimesNewRomanPSMT"/>
          <w:color w:val="000000"/>
        </w:rPr>
      </w:pPr>
    </w:p>
    <w:p w:rsidR="0003648A" w:rsidRPr="000132C4" w:rsidRDefault="0003648A" w:rsidP="0003648A">
      <w:pPr>
        <w:tabs>
          <w:tab w:val="left" w:pos="374"/>
        </w:tabs>
        <w:autoSpaceDE w:val="0"/>
        <w:autoSpaceDN w:val="0"/>
        <w:adjustRightInd w:val="0"/>
        <w:rPr>
          <w:rFonts w:asciiTheme="minorHAnsi" w:hAnsiTheme="minorHAnsi" w:cs="TimesNewRomanPS-BoldMT"/>
          <w:b/>
          <w:bCs/>
          <w:color w:val="000000"/>
        </w:rPr>
      </w:pPr>
      <w:r w:rsidRPr="000132C4">
        <w:rPr>
          <w:rFonts w:asciiTheme="minorHAnsi" w:hAnsiTheme="minorHAnsi" w:cs="TimesNewRomanPS-BoldMT"/>
          <w:b/>
          <w:bCs/>
          <w:color w:val="000000"/>
        </w:rPr>
        <w:t>Duties and Responsibilities</w:t>
      </w:r>
      <w:r w:rsidR="00A43D4D" w:rsidRPr="000132C4">
        <w:rPr>
          <w:rFonts w:asciiTheme="minorHAnsi" w:hAnsiTheme="minorHAnsi" w:cs="TimesNewRomanPS-BoldMT"/>
          <w:b/>
          <w:bCs/>
          <w:color w:val="000000"/>
        </w:rPr>
        <w:t xml:space="preserve"> of the Organizer</w:t>
      </w:r>
      <w:r w:rsidR="002D39A6">
        <w:rPr>
          <w:rFonts w:asciiTheme="minorHAnsi" w:hAnsiTheme="minorHAnsi" w:cs="TimesNewRomanPS-BoldMT"/>
          <w:b/>
          <w:bCs/>
          <w:color w:val="000000"/>
        </w:rPr>
        <w:t xml:space="preserve"> include, but may not be limited to:</w:t>
      </w:r>
    </w:p>
    <w:p w:rsidR="0003648A" w:rsidRPr="000132C4" w:rsidRDefault="0003648A" w:rsidP="0003648A">
      <w:pPr>
        <w:tabs>
          <w:tab w:val="left" w:pos="374"/>
        </w:tabs>
        <w:autoSpaceDE w:val="0"/>
        <w:autoSpaceDN w:val="0"/>
        <w:adjustRightInd w:val="0"/>
        <w:rPr>
          <w:rFonts w:asciiTheme="minorHAnsi" w:hAnsiTheme="minorHAnsi" w:cs="Arial"/>
          <w:bCs/>
          <w:color w:val="000000"/>
        </w:rPr>
      </w:pPr>
      <w:r w:rsidRPr="000132C4">
        <w:rPr>
          <w:rFonts w:asciiTheme="minorHAnsi" w:hAnsiTheme="minorHAnsi" w:cs="Arial"/>
          <w:bCs/>
          <w:color w:val="000000"/>
        </w:rPr>
        <w:t xml:space="preserve">1.  </w:t>
      </w:r>
      <w:r w:rsidRPr="000132C4">
        <w:rPr>
          <w:rFonts w:asciiTheme="minorHAnsi" w:hAnsiTheme="minorHAnsi" w:cs="Arial"/>
          <w:bCs/>
          <w:color w:val="000000"/>
        </w:rPr>
        <w:tab/>
        <w:t>R</w:t>
      </w:r>
      <w:r w:rsidR="004B28F7" w:rsidRPr="000132C4">
        <w:rPr>
          <w:rFonts w:asciiTheme="minorHAnsi" w:hAnsiTheme="minorHAnsi" w:cs="Arial"/>
          <w:bCs/>
          <w:color w:val="000000"/>
        </w:rPr>
        <w:t xml:space="preserve">ecruit volunteers and organize </w:t>
      </w:r>
      <w:r w:rsidRPr="000132C4">
        <w:rPr>
          <w:rFonts w:asciiTheme="minorHAnsi" w:hAnsiTheme="minorHAnsi" w:cs="Arial"/>
          <w:bCs/>
          <w:color w:val="000000"/>
        </w:rPr>
        <w:t xml:space="preserve">the </w:t>
      </w:r>
      <w:r w:rsidR="009C1E7D" w:rsidRPr="000132C4">
        <w:rPr>
          <w:rFonts w:asciiTheme="minorHAnsi" w:hAnsiTheme="minorHAnsi" w:cs="Arial"/>
          <w:bCs/>
          <w:color w:val="000000"/>
        </w:rPr>
        <w:t xml:space="preserve">MACLC </w:t>
      </w:r>
      <w:r w:rsidR="000132C4">
        <w:rPr>
          <w:rFonts w:asciiTheme="minorHAnsi" w:hAnsiTheme="minorHAnsi" w:cs="Arial"/>
          <w:bCs/>
          <w:color w:val="000000"/>
        </w:rPr>
        <w:t>political campaign</w:t>
      </w:r>
    </w:p>
    <w:p w:rsidR="0003648A" w:rsidRPr="000132C4" w:rsidRDefault="0003648A" w:rsidP="0003648A">
      <w:pPr>
        <w:tabs>
          <w:tab w:val="left" w:pos="374"/>
        </w:tabs>
        <w:autoSpaceDE w:val="0"/>
        <w:autoSpaceDN w:val="0"/>
        <w:adjustRightInd w:val="0"/>
        <w:rPr>
          <w:rFonts w:asciiTheme="minorHAnsi" w:hAnsiTheme="minorHAnsi" w:cs="Arial"/>
          <w:bCs/>
          <w:color w:val="000000"/>
        </w:rPr>
      </w:pPr>
      <w:r w:rsidRPr="000132C4">
        <w:rPr>
          <w:rFonts w:asciiTheme="minorHAnsi" w:hAnsiTheme="minorHAnsi" w:cs="Arial"/>
          <w:bCs/>
          <w:color w:val="000000"/>
        </w:rPr>
        <w:t xml:space="preserve">2.  </w:t>
      </w:r>
      <w:r w:rsidRPr="000132C4">
        <w:rPr>
          <w:rFonts w:asciiTheme="minorHAnsi" w:hAnsiTheme="minorHAnsi" w:cs="Arial"/>
          <w:bCs/>
          <w:color w:val="000000"/>
        </w:rPr>
        <w:tab/>
        <w:t xml:space="preserve">Assist in building up the </w:t>
      </w:r>
      <w:r w:rsidR="0047565A" w:rsidRPr="000132C4">
        <w:rPr>
          <w:rFonts w:asciiTheme="minorHAnsi" w:hAnsiTheme="minorHAnsi" w:cs="Arial"/>
          <w:bCs/>
          <w:color w:val="000000"/>
        </w:rPr>
        <w:t>organizational</w:t>
      </w:r>
      <w:r w:rsidRPr="000132C4">
        <w:rPr>
          <w:rFonts w:asciiTheme="minorHAnsi" w:hAnsiTheme="minorHAnsi" w:cs="Arial"/>
          <w:bCs/>
          <w:color w:val="000000"/>
        </w:rPr>
        <w:t xml:space="preserve"> capacity of the MACLC</w:t>
      </w:r>
      <w:r w:rsidR="00121DD8">
        <w:rPr>
          <w:rFonts w:asciiTheme="minorHAnsi" w:hAnsiTheme="minorHAnsi" w:cs="Arial"/>
          <w:bCs/>
          <w:color w:val="000000"/>
        </w:rPr>
        <w:t>,</w:t>
      </w:r>
      <w:r w:rsidR="00161FE7">
        <w:rPr>
          <w:rFonts w:asciiTheme="minorHAnsi" w:hAnsiTheme="minorHAnsi" w:cs="Arial"/>
          <w:bCs/>
          <w:color w:val="000000"/>
        </w:rPr>
        <w:t xml:space="preserve"> its members</w:t>
      </w:r>
      <w:r w:rsidR="00121DD8">
        <w:rPr>
          <w:rFonts w:asciiTheme="minorHAnsi" w:hAnsiTheme="minorHAnsi" w:cs="Arial"/>
          <w:bCs/>
          <w:color w:val="000000"/>
        </w:rPr>
        <w:t>, and interns</w:t>
      </w:r>
      <w:r w:rsidR="00161FE7">
        <w:rPr>
          <w:rFonts w:asciiTheme="minorHAnsi" w:hAnsiTheme="minorHAnsi" w:cs="Arial"/>
          <w:bCs/>
          <w:color w:val="000000"/>
        </w:rPr>
        <w:t xml:space="preserve"> as</w:t>
      </w:r>
      <w:r w:rsidR="00121DD8">
        <w:rPr>
          <w:rFonts w:asciiTheme="minorHAnsi" w:hAnsiTheme="minorHAnsi" w:cs="Arial"/>
          <w:bCs/>
          <w:color w:val="000000"/>
        </w:rPr>
        <w:tab/>
      </w:r>
      <w:r w:rsidR="00121DD8">
        <w:rPr>
          <w:rFonts w:asciiTheme="minorHAnsi" w:hAnsiTheme="minorHAnsi" w:cs="Arial"/>
          <w:bCs/>
          <w:color w:val="000000"/>
        </w:rPr>
        <w:tab/>
      </w:r>
      <w:r w:rsidR="00161FE7">
        <w:rPr>
          <w:rFonts w:asciiTheme="minorHAnsi" w:hAnsiTheme="minorHAnsi" w:cs="Arial"/>
          <w:bCs/>
          <w:color w:val="000000"/>
        </w:rPr>
        <w:t>well as help</w:t>
      </w:r>
      <w:r w:rsidR="002D39A6">
        <w:rPr>
          <w:rFonts w:asciiTheme="minorHAnsi" w:hAnsiTheme="minorHAnsi" w:cs="Arial"/>
          <w:bCs/>
          <w:color w:val="000000"/>
        </w:rPr>
        <w:t xml:space="preserve"> </w:t>
      </w:r>
      <w:r w:rsidR="00121DD8">
        <w:rPr>
          <w:rFonts w:asciiTheme="minorHAnsi" w:hAnsiTheme="minorHAnsi" w:cs="Arial"/>
          <w:bCs/>
          <w:color w:val="000000"/>
        </w:rPr>
        <w:t xml:space="preserve">to </w:t>
      </w:r>
      <w:r w:rsidR="002D39A6">
        <w:rPr>
          <w:rFonts w:asciiTheme="minorHAnsi" w:hAnsiTheme="minorHAnsi" w:cs="Arial"/>
          <w:bCs/>
          <w:color w:val="000000"/>
        </w:rPr>
        <w:t>organize MACLC events</w:t>
      </w:r>
      <w:r w:rsidR="00E1159B">
        <w:rPr>
          <w:rFonts w:asciiTheme="minorHAnsi" w:hAnsiTheme="minorHAnsi" w:cs="Arial"/>
          <w:bCs/>
          <w:color w:val="000000"/>
        </w:rPr>
        <w:t xml:space="preserve"> and campaigns</w:t>
      </w:r>
    </w:p>
    <w:p w:rsidR="0003648A" w:rsidRPr="000132C4" w:rsidRDefault="0003648A" w:rsidP="0003648A">
      <w:pPr>
        <w:tabs>
          <w:tab w:val="left" w:pos="374"/>
        </w:tabs>
        <w:autoSpaceDE w:val="0"/>
        <w:autoSpaceDN w:val="0"/>
        <w:adjustRightInd w:val="0"/>
        <w:rPr>
          <w:rFonts w:asciiTheme="minorHAnsi" w:hAnsiTheme="minorHAnsi" w:cs="Arial"/>
          <w:bCs/>
          <w:color w:val="000000"/>
        </w:rPr>
      </w:pPr>
      <w:r w:rsidRPr="000132C4">
        <w:rPr>
          <w:rFonts w:asciiTheme="minorHAnsi" w:hAnsiTheme="minorHAnsi" w:cs="Arial"/>
          <w:bCs/>
          <w:color w:val="000000"/>
        </w:rPr>
        <w:t xml:space="preserve">3.  </w:t>
      </w:r>
      <w:r w:rsidR="00A43D4D" w:rsidRPr="000132C4">
        <w:rPr>
          <w:rFonts w:asciiTheme="minorHAnsi" w:hAnsiTheme="minorHAnsi" w:cs="Arial"/>
          <w:bCs/>
          <w:color w:val="000000"/>
        </w:rPr>
        <w:t xml:space="preserve"> </w:t>
      </w:r>
      <w:r w:rsidR="0047565A" w:rsidRPr="000132C4">
        <w:rPr>
          <w:rFonts w:asciiTheme="minorHAnsi" w:hAnsiTheme="minorHAnsi" w:cs="Arial"/>
          <w:bCs/>
          <w:color w:val="000000"/>
        </w:rPr>
        <w:t>Organize the low-wage worker campaign Good Jobs Missoula</w:t>
      </w:r>
    </w:p>
    <w:p w:rsidR="0003648A" w:rsidRPr="000132C4" w:rsidRDefault="0047565A" w:rsidP="0047565A">
      <w:pPr>
        <w:tabs>
          <w:tab w:val="left" w:pos="374"/>
        </w:tabs>
        <w:autoSpaceDE w:val="0"/>
        <w:autoSpaceDN w:val="0"/>
        <w:adjustRightInd w:val="0"/>
        <w:rPr>
          <w:rFonts w:asciiTheme="minorHAnsi" w:hAnsiTheme="minorHAnsi" w:cs="Arial"/>
          <w:bCs/>
          <w:color w:val="000000"/>
        </w:rPr>
      </w:pPr>
      <w:r w:rsidRPr="000132C4">
        <w:rPr>
          <w:rFonts w:asciiTheme="minorHAnsi" w:hAnsiTheme="minorHAnsi" w:cs="Arial"/>
          <w:bCs/>
          <w:color w:val="000000"/>
        </w:rPr>
        <w:t>4.</w:t>
      </w:r>
      <w:r w:rsidRPr="000132C4">
        <w:rPr>
          <w:rFonts w:asciiTheme="minorHAnsi" w:hAnsiTheme="minorHAnsi" w:cs="Arial"/>
          <w:bCs/>
          <w:color w:val="000000"/>
        </w:rPr>
        <w:tab/>
        <w:t>Grow and organize</w:t>
      </w:r>
      <w:r w:rsidR="0003648A" w:rsidRPr="000132C4">
        <w:rPr>
          <w:rFonts w:asciiTheme="minorHAnsi" w:hAnsiTheme="minorHAnsi" w:cs="Arial"/>
          <w:bCs/>
          <w:color w:val="000000"/>
        </w:rPr>
        <w:t xml:space="preserve"> the </w:t>
      </w:r>
      <w:r w:rsidRPr="000132C4">
        <w:rPr>
          <w:rFonts w:asciiTheme="minorHAnsi" w:hAnsiTheme="minorHAnsi" w:cs="Arial"/>
          <w:bCs/>
          <w:color w:val="000000"/>
        </w:rPr>
        <w:t xml:space="preserve">AFL-CIO </w:t>
      </w:r>
      <w:r w:rsidR="0003648A" w:rsidRPr="000132C4">
        <w:rPr>
          <w:rFonts w:asciiTheme="minorHAnsi" w:hAnsiTheme="minorHAnsi" w:cs="Arial"/>
          <w:bCs/>
          <w:color w:val="000000"/>
        </w:rPr>
        <w:t>affiliate organization Working America</w:t>
      </w:r>
    </w:p>
    <w:p w:rsidR="0003648A" w:rsidRPr="000132C4" w:rsidRDefault="0003648A" w:rsidP="0003648A">
      <w:pPr>
        <w:tabs>
          <w:tab w:val="left" w:pos="374"/>
        </w:tabs>
        <w:autoSpaceDE w:val="0"/>
        <w:autoSpaceDN w:val="0"/>
        <w:adjustRightInd w:val="0"/>
        <w:rPr>
          <w:rFonts w:asciiTheme="minorHAnsi" w:hAnsiTheme="minorHAnsi" w:cs="Arial"/>
          <w:bCs/>
          <w:color w:val="000000"/>
        </w:rPr>
      </w:pPr>
    </w:p>
    <w:p w:rsidR="0003648A" w:rsidRPr="000132C4" w:rsidRDefault="0003648A" w:rsidP="0003648A">
      <w:pPr>
        <w:tabs>
          <w:tab w:val="left" w:pos="374"/>
        </w:tabs>
        <w:autoSpaceDE w:val="0"/>
        <w:autoSpaceDN w:val="0"/>
        <w:adjustRightInd w:val="0"/>
        <w:rPr>
          <w:rFonts w:asciiTheme="minorHAnsi" w:hAnsiTheme="minorHAnsi" w:cs="TimesNewRomanPS-BoldMT"/>
          <w:b/>
          <w:bCs/>
          <w:color w:val="000000"/>
        </w:rPr>
      </w:pPr>
      <w:r w:rsidRPr="000132C4">
        <w:rPr>
          <w:rFonts w:asciiTheme="minorHAnsi" w:hAnsiTheme="minorHAnsi" w:cs="TimesNewRomanPS-BoldMT"/>
          <w:b/>
          <w:bCs/>
          <w:color w:val="000000"/>
        </w:rPr>
        <w:t>Qualifications</w:t>
      </w:r>
    </w:p>
    <w:p w:rsidR="00EA6DDD" w:rsidRPr="000132C4" w:rsidRDefault="004B28F7" w:rsidP="0003648A">
      <w:pPr>
        <w:tabs>
          <w:tab w:val="left" w:pos="374"/>
        </w:tabs>
        <w:autoSpaceDE w:val="0"/>
        <w:autoSpaceDN w:val="0"/>
        <w:adjustRightInd w:val="0"/>
        <w:rPr>
          <w:rFonts w:asciiTheme="minorHAnsi" w:hAnsiTheme="minorHAnsi" w:cs="TimesNewRomanPSMT"/>
          <w:color w:val="000000"/>
        </w:rPr>
      </w:pPr>
      <w:r w:rsidRPr="000132C4">
        <w:rPr>
          <w:rFonts w:asciiTheme="minorHAnsi" w:hAnsiTheme="minorHAnsi" w:cs="TimesNewRomanPSMT"/>
          <w:color w:val="000000"/>
        </w:rPr>
        <w:t>Strong commitment to social and economic justice</w:t>
      </w:r>
      <w:r w:rsidR="008E7F4A">
        <w:rPr>
          <w:rFonts w:asciiTheme="minorHAnsi" w:hAnsiTheme="minorHAnsi" w:cs="TimesNewRomanPSMT"/>
          <w:color w:val="000000"/>
        </w:rPr>
        <w:t>, especially for working class people</w:t>
      </w:r>
    </w:p>
    <w:p w:rsidR="004B28F7" w:rsidRPr="000132C4" w:rsidRDefault="00EA6DDD" w:rsidP="0003648A">
      <w:pPr>
        <w:tabs>
          <w:tab w:val="left" w:pos="374"/>
        </w:tabs>
        <w:autoSpaceDE w:val="0"/>
        <w:autoSpaceDN w:val="0"/>
        <w:adjustRightInd w:val="0"/>
        <w:rPr>
          <w:rFonts w:asciiTheme="minorHAnsi" w:hAnsiTheme="minorHAnsi" w:cs="TimesNewRomanPSMT"/>
          <w:color w:val="000000"/>
        </w:rPr>
      </w:pPr>
      <w:r w:rsidRPr="000132C4">
        <w:rPr>
          <w:rFonts w:asciiTheme="minorHAnsi" w:hAnsiTheme="minorHAnsi" w:cs="TimesNewRomanPSMT"/>
          <w:color w:val="000000"/>
        </w:rPr>
        <w:t>Some experience in organizing, including political organizing</w:t>
      </w:r>
    </w:p>
    <w:p w:rsidR="00FA6C08" w:rsidRDefault="000D65CF" w:rsidP="0003648A">
      <w:pPr>
        <w:tabs>
          <w:tab w:val="left" w:pos="374"/>
        </w:tabs>
        <w:autoSpaceDE w:val="0"/>
        <w:autoSpaceDN w:val="0"/>
        <w:adjustRightInd w:val="0"/>
        <w:rPr>
          <w:rFonts w:asciiTheme="minorHAnsi" w:hAnsiTheme="minorHAnsi" w:cs="TimesNewRomanPSMT"/>
          <w:color w:val="000000"/>
        </w:rPr>
      </w:pPr>
      <w:r w:rsidRPr="000D65CF">
        <w:rPr>
          <w:rFonts w:asciiTheme="minorHAnsi" w:hAnsiTheme="minorHAnsi" w:cs="TimesNewRomanPSMT"/>
          <w:color w:val="000000"/>
        </w:rPr>
        <w:t xml:space="preserve">Ability to relate successfully to individuals of all races, nationalities, religions, genders, sexual </w:t>
      </w:r>
      <w:r>
        <w:rPr>
          <w:rFonts w:asciiTheme="minorHAnsi" w:hAnsiTheme="minorHAnsi" w:cs="TimesNewRomanPSMT"/>
          <w:color w:val="000000"/>
        </w:rPr>
        <w:tab/>
      </w:r>
      <w:r w:rsidRPr="000D65CF">
        <w:rPr>
          <w:rFonts w:asciiTheme="minorHAnsi" w:hAnsiTheme="minorHAnsi" w:cs="TimesNewRomanPSMT"/>
          <w:color w:val="000000"/>
        </w:rPr>
        <w:t>orientations, income levels, educational backgrounds, and occupational groups</w:t>
      </w:r>
      <w:r w:rsidR="00FA6C08" w:rsidRPr="00FA6C08">
        <w:rPr>
          <w:rFonts w:asciiTheme="minorHAnsi" w:hAnsiTheme="minorHAnsi" w:cs="TimesNewRomanPSMT"/>
          <w:color w:val="000000"/>
        </w:rPr>
        <w:t xml:space="preserve"> </w:t>
      </w:r>
    </w:p>
    <w:p w:rsidR="000D65CF" w:rsidRDefault="00FA6C08" w:rsidP="0003648A">
      <w:pPr>
        <w:tabs>
          <w:tab w:val="left" w:pos="374"/>
        </w:tabs>
        <w:autoSpaceDE w:val="0"/>
        <w:autoSpaceDN w:val="0"/>
        <w:adjustRightInd w:val="0"/>
        <w:rPr>
          <w:rFonts w:asciiTheme="minorHAnsi" w:hAnsiTheme="minorHAnsi" w:cs="TimesNewRomanPSMT"/>
          <w:color w:val="000000"/>
        </w:rPr>
      </w:pPr>
      <w:r w:rsidRPr="00FA6C08">
        <w:rPr>
          <w:rFonts w:asciiTheme="minorHAnsi" w:hAnsiTheme="minorHAnsi" w:cs="TimesNewRomanPSMT"/>
          <w:color w:val="000000"/>
        </w:rPr>
        <w:t>Wil</w:t>
      </w:r>
      <w:r>
        <w:rPr>
          <w:rFonts w:asciiTheme="minorHAnsi" w:hAnsiTheme="minorHAnsi" w:cs="TimesNewRomanPSMT"/>
          <w:color w:val="000000"/>
        </w:rPr>
        <w:t>lingness to persevere</w:t>
      </w:r>
      <w:r w:rsidRPr="00FA6C08">
        <w:rPr>
          <w:rFonts w:asciiTheme="minorHAnsi" w:hAnsiTheme="minorHAnsi" w:cs="TimesNewRomanPSMT"/>
          <w:color w:val="000000"/>
        </w:rPr>
        <w:t xml:space="preserve"> to motivate people to move beyon</w:t>
      </w:r>
      <w:r>
        <w:rPr>
          <w:rFonts w:asciiTheme="minorHAnsi" w:hAnsiTheme="minorHAnsi" w:cs="TimesNewRomanPSMT"/>
          <w:color w:val="000000"/>
        </w:rPr>
        <w:t>d anger and/or fear into action</w:t>
      </w:r>
    </w:p>
    <w:p w:rsidR="00FA6C08" w:rsidRDefault="00FA6C08" w:rsidP="0003648A">
      <w:pPr>
        <w:tabs>
          <w:tab w:val="left" w:pos="374"/>
        </w:tabs>
        <w:autoSpaceDE w:val="0"/>
        <w:autoSpaceDN w:val="0"/>
        <w:adjustRightInd w:val="0"/>
        <w:rPr>
          <w:rFonts w:asciiTheme="minorHAnsi" w:hAnsiTheme="minorHAnsi" w:cs="TimesNewRomanPSMT"/>
          <w:color w:val="000000"/>
        </w:rPr>
      </w:pPr>
      <w:r>
        <w:rPr>
          <w:rFonts w:asciiTheme="minorHAnsi" w:hAnsiTheme="minorHAnsi" w:cs="TimesNewRomanPSMT"/>
          <w:color w:val="000000"/>
        </w:rPr>
        <w:t>A</w:t>
      </w:r>
      <w:r w:rsidRPr="00FA6C08">
        <w:rPr>
          <w:rFonts w:asciiTheme="minorHAnsi" w:hAnsiTheme="minorHAnsi" w:cs="TimesNewRomanPSMT"/>
          <w:color w:val="000000"/>
        </w:rPr>
        <w:t>bility to use independent judgment within the context of an overall plan and structure</w:t>
      </w:r>
    </w:p>
    <w:p w:rsidR="0003648A" w:rsidRPr="000132C4" w:rsidRDefault="0003648A" w:rsidP="0003648A">
      <w:pPr>
        <w:tabs>
          <w:tab w:val="left" w:pos="374"/>
        </w:tabs>
        <w:autoSpaceDE w:val="0"/>
        <w:autoSpaceDN w:val="0"/>
        <w:adjustRightInd w:val="0"/>
        <w:rPr>
          <w:rFonts w:asciiTheme="minorHAnsi" w:hAnsiTheme="minorHAnsi" w:cs="TimesNewRomanPSMT"/>
          <w:color w:val="000000"/>
        </w:rPr>
      </w:pPr>
      <w:r w:rsidRPr="000132C4">
        <w:rPr>
          <w:rFonts w:asciiTheme="minorHAnsi" w:hAnsiTheme="minorHAnsi" w:cs="TimesNewRomanPSMT"/>
          <w:color w:val="000000"/>
        </w:rPr>
        <w:t>Willing</w:t>
      </w:r>
      <w:r w:rsidR="00FA6C08">
        <w:rPr>
          <w:rFonts w:asciiTheme="minorHAnsi" w:hAnsiTheme="minorHAnsi" w:cs="TimesNewRomanPSMT"/>
          <w:color w:val="000000"/>
        </w:rPr>
        <w:t>ness</w:t>
      </w:r>
      <w:r w:rsidRPr="000132C4">
        <w:rPr>
          <w:rFonts w:asciiTheme="minorHAnsi" w:hAnsiTheme="minorHAnsi" w:cs="TimesNewRomanPSMT"/>
          <w:color w:val="000000"/>
        </w:rPr>
        <w:t xml:space="preserve"> to work irregular hours, including weekends and evenings</w:t>
      </w:r>
    </w:p>
    <w:p w:rsidR="0003648A" w:rsidRPr="000132C4" w:rsidRDefault="004B28F7" w:rsidP="0003648A">
      <w:pPr>
        <w:tabs>
          <w:tab w:val="left" w:pos="374"/>
        </w:tabs>
        <w:autoSpaceDE w:val="0"/>
        <w:autoSpaceDN w:val="0"/>
        <w:adjustRightInd w:val="0"/>
        <w:rPr>
          <w:rFonts w:asciiTheme="minorHAnsi" w:hAnsiTheme="minorHAnsi" w:cs="TimesNewRomanPSMT"/>
          <w:color w:val="000000"/>
        </w:rPr>
      </w:pPr>
      <w:r w:rsidRPr="000132C4">
        <w:rPr>
          <w:rFonts w:asciiTheme="minorHAnsi" w:hAnsiTheme="minorHAnsi" w:cs="TimesNewRomanPSMT"/>
          <w:color w:val="000000"/>
        </w:rPr>
        <w:t>Strong writing</w:t>
      </w:r>
      <w:r w:rsidR="0003648A" w:rsidRPr="000132C4">
        <w:rPr>
          <w:rFonts w:asciiTheme="minorHAnsi" w:hAnsiTheme="minorHAnsi" w:cs="TimesNewRomanPSMT"/>
          <w:color w:val="000000"/>
        </w:rPr>
        <w:t xml:space="preserve"> and speaking skills</w:t>
      </w:r>
    </w:p>
    <w:p w:rsidR="0003648A" w:rsidRPr="000132C4" w:rsidRDefault="0003648A" w:rsidP="0003648A">
      <w:pPr>
        <w:tabs>
          <w:tab w:val="left" w:pos="374"/>
        </w:tabs>
        <w:autoSpaceDE w:val="0"/>
        <w:autoSpaceDN w:val="0"/>
        <w:adjustRightInd w:val="0"/>
        <w:rPr>
          <w:rFonts w:asciiTheme="minorHAnsi" w:hAnsiTheme="minorHAnsi" w:cs="TimesNewRomanPSMT"/>
          <w:color w:val="000000"/>
        </w:rPr>
      </w:pPr>
      <w:r w:rsidRPr="000132C4">
        <w:rPr>
          <w:rFonts w:asciiTheme="minorHAnsi" w:hAnsiTheme="minorHAnsi" w:cs="TimesNewRomanPSMT"/>
          <w:color w:val="000000"/>
        </w:rPr>
        <w:t>Computer</w:t>
      </w:r>
      <w:r w:rsidR="004B28F7" w:rsidRPr="000132C4">
        <w:rPr>
          <w:rFonts w:asciiTheme="minorHAnsi" w:hAnsiTheme="minorHAnsi" w:cs="TimesNewRomanPSMT"/>
          <w:color w:val="000000"/>
        </w:rPr>
        <w:t xml:space="preserve"> literacy and experience</w:t>
      </w:r>
      <w:r w:rsidRPr="000132C4">
        <w:rPr>
          <w:rFonts w:asciiTheme="minorHAnsi" w:hAnsiTheme="minorHAnsi" w:cs="TimesNewRomanPSMT"/>
          <w:color w:val="000000"/>
        </w:rPr>
        <w:t xml:space="preserve"> with </w:t>
      </w:r>
      <w:r w:rsidR="000D65CF">
        <w:rPr>
          <w:rFonts w:asciiTheme="minorHAnsi" w:hAnsiTheme="minorHAnsi" w:cs="TimesNewRomanPSMT"/>
          <w:color w:val="000000"/>
        </w:rPr>
        <w:t xml:space="preserve">MS Office </w:t>
      </w:r>
      <w:r w:rsidRPr="000132C4">
        <w:rPr>
          <w:rFonts w:asciiTheme="minorHAnsi" w:hAnsiTheme="minorHAnsi" w:cs="TimesNewRomanPSMT"/>
          <w:color w:val="000000"/>
        </w:rPr>
        <w:t>data</w:t>
      </w:r>
      <w:r w:rsidR="004B28F7" w:rsidRPr="000132C4">
        <w:rPr>
          <w:rFonts w:asciiTheme="minorHAnsi" w:hAnsiTheme="minorHAnsi" w:cs="TimesNewRomanPSMT"/>
          <w:color w:val="000000"/>
        </w:rPr>
        <w:t>/financial</w:t>
      </w:r>
      <w:r w:rsidRPr="000132C4">
        <w:rPr>
          <w:rFonts w:asciiTheme="minorHAnsi" w:hAnsiTheme="minorHAnsi" w:cs="TimesNewRomanPSMT"/>
          <w:color w:val="000000"/>
        </w:rPr>
        <w:t xml:space="preserve"> management tools</w:t>
      </w:r>
    </w:p>
    <w:p w:rsidR="0003648A" w:rsidRPr="000132C4" w:rsidRDefault="0003648A" w:rsidP="0003648A">
      <w:pPr>
        <w:tabs>
          <w:tab w:val="left" w:pos="374"/>
        </w:tabs>
        <w:autoSpaceDE w:val="0"/>
        <w:autoSpaceDN w:val="0"/>
        <w:adjustRightInd w:val="0"/>
        <w:rPr>
          <w:rFonts w:asciiTheme="minorHAnsi" w:hAnsiTheme="minorHAnsi" w:cs="TimesNewRomanPSMT"/>
          <w:color w:val="000000"/>
        </w:rPr>
      </w:pPr>
      <w:r w:rsidRPr="000132C4">
        <w:rPr>
          <w:rFonts w:asciiTheme="minorHAnsi" w:hAnsiTheme="minorHAnsi" w:cs="TimesNewRomanPSMT"/>
          <w:color w:val="000000"/>
        </w:rPr>
        <w:t>Ability to work on several projects at once</w:t>
      </w:r>
    </w:p>
    <w:p w:rsidR="004B28F7" w:rsidRPr="000132C4" w:rsidRDefault="00185D7A" w:rsidP="0003648A">
      <w:pPr>
        <w:tabs>
          <w:tab w:val="left" w:pos="374"/>
        </w:tabs>
        <w:autoSpaceDE w:val="0"/>
        <w:autoSpaceDN w:val="0"/>
        <w:adjustRightInd w:val="0"/>
        <w:rPr>
          <w:rFonts w:asciiTheme="minorHAnsi" w:hAnsiTheme="minorHAnsi" w:cs="TimesNewRomanPSMT"/>
          <w:color w:val="000000"/>
        </w:rPr>
      </w:pPr>
      <w:r>
        <w:rPr>
          <w:rFonts w:asciiTheme="minorHAnsi" w:hAnsiTheme="minorHAnsi" w:cs="TimesNewRomanPSMT"/>
          <w:color w:val="000000"/>
        </w:rPr>
        <w:t>Self-motivated and resourceful</w:t>
      </w:r>
    </w:p>
    <w:p w:rsidR="004B28F7" w:rsidRDefault="00FA6C08" w:rsidP="0003648A">
      <w:pPr>
        <w:tabs>
          <w:tab w:val="left" w:pos="374"/>
        </w:tabs>
        <w:autoSpaceDE w:val="0"/>
        <w:autoSpaceDN w:val="0"/>
        <w:adjustRightInd w:val="0"/>
        <w:rPr>
          <w:rFonts w:asciiTheme="minorHAnsi" w:hAnsiTheme="minorHAnsi" w:cs="TimesNewRomanPSMT"/>
          <w:color w:val="000000"/>
        </w:rPr>
      </w:pPr>
      <w:r>
        <w:rPr>
          <w:rFonts w:asciiTheme="minorHAnsi" w:hAnsiTheme="minorHAnsi" w:cs="TimesNewRomanPSMT"/>
          <w:color w:val="000000"/>
        </w:rPr>
        <w:t>H</w:t>
      </w:r>
      <w:r w:rsidR="000D65CF" w:rsidRPr="000D65CF">
        <w:rPr>
          <w:rFonts w:asciiTheme="minorHAnsi" w:hAnsiTheme="minorHAnsi" w:cs="TimesNewRomanPSMT"/>
          <w:color w:val="000000"/>
        </w:rPr>
        <w:t>ave a car, driver’s license and insurance; cell phone with email</w:t>
      </w:r>
      <w:r w:rsidR="000D65CF">
        <w:rPr>
          <w:rFonts w:asciiTheme="minorHAnsi" w:hAnsiTheme="minorHAnsi" w:cs="TimesNewRomanPSMT"/>
          <w:color w:val="000000"/>
        </w:rPr>
        <w:t xml:space="preserve"> and text</w:t>
      </w:r>
      <w:r w:rsidR="000D65CF" w:rsidRPr="000D65CF">
        <w:rPr>
          <w:rFonts w:asciiTheme="minorHAnsi" w:hAnsiTheme="minorHAnsi" w:cs="TimesNewRomanPSMT"/>
          <w:color w:val="000000"/>
        </w:rPr>
        <w:t xml:space="preserve"> capability</w:t>
      </w:r>
    </w:p>
    <w:p w:rsidR="000D65CF" w:rsidRPr="000132C4" w:rsidRDefault="000D65CF" w:rsidP="0003648A">
      <w:pPr>
        <w:tabs>
          <w:tab w:val="left" w:pos="374"/>
        </w:tabs>
        <w:autoSpaceDE w:val="0"/>
        <w:autoSpaceDN w:val="0"/>
        <w:adjustRightInd w:val="0"/>
        <w:rPr>
          <w:rFonts w:asciiTheme="minorHAnsi" w:hAnsiTheme="minorHAnsi" w:cs="TimesNewRomanPSMT"/>
          <w:color w:val="000000"/>
        </w:rPr>
      </w:pPr>
    </w:p>
    <w:p w:rsidR="001859FF" w:rsidRDefault="0003648A" w:rsidP="0003648A">
      <w:pPr>
        <w:tabs>
          <w:tab w:val="left" w:pos="374"/>
        </w:tabs>
        <w:autoSpaceDE w:val="0"/>
        <w:autoSpaceDN w:val="0"/>
        <w:adjustRightInd w:val="0"/>
        <w:rPr>
          <w:rFonts w:asciiTheme="minorHAnsi" w:hAnsiTheme="minorHAnsi" w:cs="TimesNewRomanPSMT"/>
          <w:color w:val="000000"/>
        </w:rPr>
      </w:pPr>
      <w:r w:rsidRPr="00FA6C08">
        <w:rPr>
          <w:rFonts w:asciiTheme="minorHAnsi" w:hAnsiTheme="minorHAnsi" w:cs="TimesNewRomanPS-BoldMT"/>
          <w:bCs/>
          <w:color w:val="000000"/>
        </w:rPr>
        <w:t>Compensation</w:t>
      </w:r>
      <w:r w:rsidR="00FA6C08">
        <w:rPr>
          <w:rFonts w:asciiTheme="minorHAnsi" w:hAnsiTheme="minorHAnsi" w:cs="TimesNewRomanPS-BoldMT"/>
          <w:b/>
          <w:bCs/>
          <w:color w:val="000000"/>
        </w:rPr>
        <w:t xml:space="preserve"> </w:t>
      </w:r>
      <w:r w:rsidR="00FA6C08">
        <w:rPr>
          <w:rFonts w:asciiTheme="minorHAnsi" w:hAnsiTheme="minorHAnsi" w:cs="TimesNewRomanPSMT"/>
          <w:color w:val="000000"/>
        </w:rPr>
        <w:t>depends</w:t>
      </w:r>
      <w:r w:rsidR="00DD0945">
        <w:rPr>
          <w:rFonts w:asciiTheme="minorHAnsi" w:hAnsiTheme="minorHAnsi" w:cs="TimesNewRomanPSMT"/>
          <w:color w:val="000000"/>
        </w:rPr>
        <w:t xml:space="preserve"> on experience</w:t>
      </w:r>
      <w:r w:rsidR="00FA6C08">
        <w:rPr>
          <w:rFonts w:asciiTheme="minorHAnsi" w:hAnsiTheme="minorHAnsi" w:cs="TimesNewRomanPSMT"/>
          <w:color w:val="000000"/>
        </w:rPr>
        <w:t xml:space="preserve">, but at minimum a living wage for Montana. </w:t>
      </w:r>
    </w:p>
    <w:p w:rsidR="000132C4" w:rsidRDefault="000132C4" w:rsidP="0003648A">
      <w:pPr>
        <w:tabs>
          <w:tab w:val="left" w:pos="374"/>
        </w:tabs>
        <w:autoSpaceDE w:val="0"/>
        <w:autoSpaceDN w:val="0"/>
        <w:adjustRightInd w:val="0"/>
        <w:rPr>
          <w:rFonts w:asciiTheme="minorHAnsi" w:hAnsiTheme="minorHAnsi" w:cs="TimesNewRomanPSMT"/>
          <w:color w:val="000000"/>
        </w:rPr>
      </w:pPr>
    </w:p>
    <w:p w:rsidR="000132C4" w:rsidRDefault="00A86F21" w:rsidP="0003648A">
      <w:pPr>
        <w:tabs>
          <w:tab w:val="left" w:pos="374"/>
        </w:tabs>
        <w:autoSpaceDE w:val="0"/>
        <w:autoSpaceDN w:val="0"/>
        <w:adjustRightInd w:val="0"/>
        <w:rPr>
          <w:rFonts w:asciiTheme="minorHAnsi" w:hAnsiTheme="minorHAnsi" w:cs="TimesNewRomanPSMT"/>
          <w:color w:val="000000"/>
        </w:rPr>
      </w:pPr>
      <w:r>
        <w:rPr>
          <w:rFonts w:asciiTheme="minorHAnsi" w:hAnsiTheme="minorHAnsi" w:cs="TimesNewRomanPSMT"/>
          <w:color w:val="000000"/>
        </w:rPr>
        <w:t xml:space="preserve">MACLC is an Equal Opportunity employer. </w:t>
      </w:r>
      <w:r w:rsidR="000132C4">
        <w:rPr>
          <w:rFonts w:asciiTheme="minorHAnsi" w:hAnsiTheme="minorHAnsi" w:cs="TimesNewRomanPSMT"/>
          <w:color w:val="000000"/>
        </w:rPr>
        <w:t xml:space="preserve">Women and </w:t>
      </w:r>
      <w:r w:rsidR="00824FA4">
        <w:rPr>
          <w:rFonts w:asciiTheme="minorHAnsi" w:hAnsiTheme="minorHAnsi" w:cs="TimesNewRomanPSMT"/>
          <w:color w:val="000000"/>
        </w:rPr>
        <w:t>people of color</w:t>
      </w:r>
      <w:r w:rsidR="000132C4">
        <w:rPr>
          <w:rFonts w:asciiTheme="minorHAnsi" w:hAnsiTheme="minorHAnsi" w:cs="TimesNewRomanPSMT"/>
          <w:color w:val="000000"/>
        </w:rPr>
        <w:t xml:space="preserve"> </w:t>
      </w:r>
      <w:r w:rsidR="002D39A6">
        <w:rPr>
          <w:rFonts w:asciiTheme="minorHAnsi" w:hAnsiTheme="minorHAnsi" w:cs="TimesNewRomanPSMT"/>
          <w:color w:val="000000"/>
        </w:rPr>
        <w:t xml:space="preserve">are </w:t>
      </w:r>
      <w:r w:rsidR="00824FA4">
        <w:rPr>
          <w:rFonts w:asciiTheme="minorHAnsi" w:hAnsiTheme="minorHAnsi" w:cs="TimesNewRomanPSMT"/>
          <w:color w:val="000000"/>
        </w:rPr>
        <w:t xml:space="preserve">strongly </w:t>
      </w:r>
      <w:r w:rsidR="000132C4">
        <w:rPr>
          <w:rFonts w:asciiTheme="minorHAnsi" w:hAnsiTheme="minorHAnsi" w:cs="TimesNewRomanPSMT"/>
          <w:color w:val="000000"/>
        </w:rPr>
        <w:t>encouraged to apply.</w:t>
      </w:r>
    </w:p>
    <w:p w:rsidR="00782FA5" w:rsidRDefault="00782FA5" w:rsidP="0003648A">
      <w:pPr>
        <w:tabs>
          <w:tab w:val="left" w:pos="374"/>
        </w:tabs>
        <w:autoSpaceDE w:val="0"/>
        <w:autoSpaceDN w:val="0"/>
        <w:adjustRightInd w:val="0"/>
        <w:rPr>
          <w:rFonts w:asciiTheme="minorHAnsi" w:hAnsiTheme="minorHAnsi" w:cs="TimesNewRomanPSMT"/>
          <w:color w:val="000000"/>
        </w:rPr>
      </w:pPr>
    </w:p>
    <w:p w:rsidR="00121DD8" w:rsidRDefault="00121DD8" w:rsidP="0003648A">
      <w:pPr>
        <w:tabs>
          <w:tab w:val="left" w:pos="374"/>
        </w:tabs>
        <w:autoSpaceDE w:val="0"/>
        <w:autoSpaceDN w:val="0"/>
        <w:adjustRightInd w:val="0"/>
        <w:rPr>
          <w:rFonts w:asciiTheme="minorHAnsi" w:hAnsiTheme="minorHAnsi" w:cs="TimesNewRomanPSMT"/>
          <w:color w:val="000000"/>
        </w:rPr>
      </w:pPr>
      <w:bookmarkStart w:id="0" w:name="_GoBack"/>
      <w:bookmarkEnd w:id="0"/>
      <w:r>
        <w:rPr>
          <w:rFonts w:asciiTheme="minorHAnsi" w:hAnsiTheme="minorHAnsi" w:cs="TimesNewRomanPSMT"/>
          <w:color w:val="000000"/>
        </w:rPr>
        <w:t xml:space="preserve">For more </w:t>
      </w:r>
      <w:r w:rsidR="00A349AC">
        <w:rPr>
          <w:rFonts w:asciiTheme="minorHAnsi" w:hAnsiTheme="minorHAnsi" w:cs="TimesNewRomanPSMT"/>
          <w:color w:val="000000"/>
        </w:rPr>
        <w:t>information,</w:t>
      </w:r>
      <w:r>
        <w:rPr>
          <w:rFonts w:asciiTheme="minorHAnsi" w:hAnsiTheme="minorHAnsi" w:cs="TimesNewRomanPSMT"/>
          <w:color w:val="000000"/>
        </w:rPr>
        <w:t xml:space="preserve"> visit </w:t>
      </w:r>
      <w:hyperlink r:id="rId5" w:history="1">
        <w:r w:rsidRPr="007D2D66">
          <w:rPr>
            <w:rStyle w:val="Hyperlink"/>
            <w:rFonts w:asciiTheme="minorHAnsi" w:hAnsiTheme="minorHAnsi" w:cs="TimesNewRomanPSMT"/>
          </w:rPr>
          <w:t>www.aflcio.org</w:t>
        </w:r>
      </w:hyperlink>
      <w:r>
        <w:rPr>
          <w:rFonts w:asciiTheme="minorHAnsi" w:hAnsiTheme="minorHAnsi" w:cs="TimesNewRomanPSMT"/>
          <w:color w:val="000000"/>
        </w:rPr>
        <w:t xml:space="preserve"> and Facebook</w:t>
      </w:r>
      <w:r w:rsidR="00A349AC">
        <w:rPr>
          <w:rFonts w:asciiTheme="minorHAnsi" w:hAnsiTheme="minorHAnsi" w:cs="TimesNewRomanPSMT"/>
          <w:color w:val="000000"/>
        </w:rPr>
        <w:t>-</w:t>
      </w:r>
      <w:r>
        <w:rPr>
          <w:rFonts w:asciiTheme="minorHAnsi" w:hAnsiTheme="minorHAnsi" w:cs="TimesNewRomanPSMT"/>
          <w:color w:val="000000"/>
        </w:rPr>
        <w:t xml:space="preserve"> Missoula Area </w:t>
      </w:r>
      <w:r w:rsidR="00A349AC">
        <w:rPr>
          <w:rFonts w:asciiTheme="minorHAnsi" w:hAnsiTheme="minorHAnsi" w:cs="TimesNewRomanPSMT"/>
          <w:color w:val="000000"/>
        </w:rPr>
        <w:t>Central Labor Council</w:t>
      </w:r>
    </w:p>
    <w:p w:rsidR="00A01230" w:rsidRPr="000132C4" w:rsidRDefault="00A01230" w:rsidP="0003648A">
      <w:pPr>
        <w:tabs>
          <w:tab w:val="left" w:pos="374"/>
        </w:tabs>
        <w:autoSpaceDE w:val="0"/>
        <w:autoSpaceDN w:val="0"/>
        <w:adjustRightInd w:val="0"/>
        <w:rPr>
          <w:rFonts w:asciiTheme="minorHAnsi" w:hAnsiTheme="minorHAnsi" w:cs="TimesNewRomanPSMT"/>
          <w:color w:val="000000"/>
        </w:rPr>
      </w:pPr>
      <w:r>
        <w:rPr>
          <w:rFonts w:asciiTheme="minorHAnsi" w:hAnsiTheme="minorHAnsi" w:cs="TimesNewRomanPSMT"/>
          <w:color w:val="000000"/>
        </w:rPr>
        <w:t xml:space="preserve">Send resume and cover letter to </w:t>
      </w:r>
      <w:hyperlink r:id="rId6" w:history="1">
        <w:r w:rsidRPr="007D2D66">
          <w:rPr>
            <w:rStyle w:val="Hyperlink"/>
            <w:rFonts w:asciiTheme="minorHAnsi" w:hAnsiTheme="minorHAnsi" w:cs="TimesNewRomanPSMT"/>
          </w:rPr>
          <w:t>manderlik@igc.org</w:t>
        </w:r>
      </w:hyperlink>
      <w:r>
        <w:rPr>
          <w:rFonts w:asciiTheme="minorHAnsi" w:hAnsiTheme="minorHAnsi" w:cs="TimesNewRomanPSMT"/>
          <w:color w:val="000000"/>
        </w:rPr>
        <w:t xml:space="preserve"> or MACLC, POB 8122, Missoula, MT 59807</w:t>
      </w:r>
      <w:r w:rsidR="00FC09FE">
        <w:rPr>
          <w:rFonts w:asciiTheme="minorHAnsi" w:hAnsiTheme="minorHAnsi" w:cs="TimesNewRomanPSMT"/>
          <w:color w:val="000000"/>
        </w:rPr>
        <w:t xml:space="preserve"> or fax to (406) 549-6346 by March 31, 2016.</w:t>
      </w:r>
    </w:p>
    <w:sectPr w:rsidR="00A01230" w:rsidRPr="000132C4" w:rsidSect="00824FA4">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E47EC"/>
    <w:multiLevelType w:val="hybridMultilevel"/>
    <w:tmpl w:val="2AE2A2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8A"/>
    <w:rsid w:val="000132C4"/>
    <w:rsid w:val="0003648A"/>
    <w:rsid w:val="000D65CF"/>
    <w:rsid w:val="00121DD8"/>
    <w:rsid w:val="00161FE7"/>
    <w:rsid w:val="001859FF"/>
    <w:rsid w:val="00185D7A"/>
    <w:rsid w:val="002C5420"/>
    <w:rsid w:val="002D39A6"/>
    <w:rsid w:val="002F45A1"/>
    <w:rsid w:val="00333836"/>
    <w:rsid w:val="003747A6"/>
    <w:rsid w:val="0047565A"/>
    <w:rsid w:val="004B28F7"/>
    <w:rsid w:val="00782FA5"/>
    <w:rsid w:val="00824FA4"/>
    <w:rsid w:val="008E7F4A"/>
    <w:rsid w:val="009C1E7D"/>
    <w:rsid w:val="00A01230"/>
    <w:rsid w:val="00A349AC"/>
    <w:rsid w:val="00A43D4D"/>
    <w:rsid w:val="00A76CF6"/>
    <w:rsid w:val="00A86F21"/>
    <w:rsid w:val="00AE037D"/>
    <w:rsid w:val="00AE7FE6"/>
    <w:rsid w:val="00DD0945"/>
    <w:rsid w:val="00E1159B"/>
    <w:rsid w:val="00EA6DDD"/>
    <w:rsid w:val="00EC0A04"/>
    <w:rsid w:val="00FA6C08"/>
    <w:rsid w:val="00FC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97D65"/>
  <w15:chartTrackingRefBased/>
  <w15:docId w15:val="{DB23DE8B-7523-4E0C-B054-A5C357B1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0A04"/>
    <w:rPr>
      <w:rFonts w:ascii="Segoe UI" w:hAnsi="Segoe UI" w:cs="Segoe UI"/>
      <w:sz w:val="18"/>
      <w:szCs w:val="18"/>
    </w:rPr>
  </w:style>
  <w:style w:type="character" w:customStyle="1" w:styleId="BalloonTextChar">
    <w:name w:val="Balloon Text Char"/>
    <w:basedOn w:val="DefaultParagraphFont"/>
    <w:link w:val="BalloonText"/>
    <w:rsid w:val="00EC0A04"/>
    <w:rPr>
      <w:rFonts w:ascii="Segoe UI" w:hAnsi="Segoe UI" w:cs="Segoe UI"/>
      <w:sz w:val="18"/>
      <w:szCs w:val="18"/>
    </w:rPr>
  </w:style>
  <w:style w:type="character" w:styleId="Hyperlink">
    <w:name w:val="Hyperlink"/>
    <w:basedOn w:val="DefaultParagraphFont"/>
    <w:rsid w:val="00121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derlik@igc.org" TargetMode="External"/><Relationship Id="rId5" Type="http://schemas.openxmlformats.org/officeDocument/2006/relationships/hyperlink" Target="http://www.aflci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Missoula Area Central Labor Council, AFL-CIO</vt:lpstr>
    </vt:vector>
  </TitlesOfParts>
  <Company>UNITE HERE Local 427</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Missoula Area Central Labor Council, AFL-CIO</dc:title>
  <dc:subject/>
  <dc:creator>Mark Anderlik</dc:creator>
  <cp:keywords/>
  <dc:description/>
  <cp:lastModifiedBy>Mark</cp:lastModifiedBy>
  <cp:revision>3</cp:revision>
  <cp:lastPrinted>2016-02-18T00:17:00Z</cp:lastPrinted>
  <dcterms:created xsi:type="dcterms:W3CDTF">2016-03-10T22:51:00Z</dcterms:created>
  <dcterms:modified xsi:type="dcterms:W3CDTF">2016-03-10T23:09:00Z</dcterms:modified>
</cp:coreProperties>
</file>