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AB" w:rsidRDefault="00FD5676" w:rsidP="00503ABF">
      <w:pPr>
        <w:contextualSpacing/>
        <w:jc w:val="center"/>
        <w:rPr>
          <w:rFonts w:asciiTheme="minorHAnsi" w:hAnsiTheme="minorHAnsi"/>
          <w:b/>
          <w:sz w:val="16"/>
          <w:szCs w:val="16"/>
          <w:u w:val="single"/>
        </w:rPr>
      </w:pPr>
      <w:r w:rsidRPr="008A3A5D">
        <w:rPr>
          <w:rFonts w:asciiTheme="minorHAnsi" w:hAnsiTheme="minorHAnsi"/>
          <w:noProof/>
          <w:sz w:val="16"/>
          <w:szCs w:val="16"/>
        </w:rPr>
        <w:drawing>
          <wp:inline distT="0" distB="0" distL="0" distR="0" wp14:anchorId="40FD182A" wp14:editId="4894DA06">
            <wp:extent cx="1200647" cy="640140"/>
            <wp:effectExtent l="0" t="0" r="0" b="7620"/>
            <wp:docPr id="1" name="Picture 1" descr="X:\Graphics\Logos\MDA\LOGOS\1MDA-vector-logo-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raphics\Logos\MDA\LOGOS\1MDA-vector-logo-2010.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8930" cy="644556"/>
                    </a:xfrm>
                    <a:prstGeom prst="rect">
                      <a:avLst/>
                    </a:prstGeom>
                    <a:noFill/>
                    <a:ln>
                      <a:noFill/>
                    </a:ln>
                  </pic:spPr>
                </pic:pic>
              </a:graphicData>
            </a:graphic>
          </wp:inline>
        </w:drawing>
      </w:r>
    </w:p>
    <w:p w:rsidR="00E92C75" w:rsidRPr="00502406" w:rsidRDefault="00655441" w:rsidP="008A3A5D">
      <w:pPr>
        <w:contextualSpacing/>
        <w:jc w:val="center"/>
        <w:rPr>
          <w:rFonts w:asciiTheme="minorHAnsi" w:hAnsiTheme="minorHAnsi" w:cs="Arial"/>
          <w:b/>
          <w:i/>
          <w:sz w:val="16"/>
          <w:szCs w:val="16"/>
        </w:rPr>
      </w:pPr>
      <w:r w:rsidRPr="00502406">
        <w:rPr>
          <w:rFonts w:asciiTheme="minorHAnsi" w:hAnsiTheme="minorHAnsi" w:cs="Arial"/>
          <w:b/>
          <w:i/>
          <w:sz w:val="16"/>
          <w:szCs w:val="16"/>
        </w:rPr>
        <w:t>President</w:t>
      </w:r>
    </w:p>
    <w:p w:rsidR="00E92C75" w:rsidRPr="00502406" w:rsidRDefault="00503ABF" w:rsidP="008A3A5D">
      <w:pPr>
        <w:contextualSpacing/>
        <w:jc w:val="center"/>
        <w:rPr>
          <w:rFonts w:asciiTheme="minorHAnsi" w:hAnsiTheme="minorHAnsi" w:cs="Arial"/>
          <w:b/>
          <w:sz w:val="16"/>
          <w:szCs w:val="16"/>
        </w:rPr>
      </w:pPr>
      <w:r w:rsidRPr="00502406">
        <w:rPr>
          <w:rFonts w:asciiTheme="minorHAnsi" w:hAnsiTheme="minorHAnsi" w:cs="Arial"/>
          <w:b/>
          <w:sz w:val="16"/>
          <w:szCs w:val="16"/>
        </w:rPr>
        <w:t xml:space="preserve">Aimee </w:t>
      </w:r>
      <w:proofErr w:type="spellStart"/>
      <w:r w:rsidRPr="00502406">
        <w:rPr>
          <w:rFonts w:asciiTheme="minorHAnsi" w:hAnsiTheme="minorHAnsi" w:cs="Arial"/>
          <w:b/>
          <w:sz w:val="16"/>
          <w:szCs w:val="16"/>
        </w:rPr>
        <w:t>McQuilkin</w:t>
      </w:r>
      <w:proofErr w:type="spellEnd"/>
    </w:p>
    <w:p w:rsidR="00655441" w:rsidRPr="00502406" w:rsidRDefault="00503ABF" w:rsidP="008A3A5D">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Betty’s Divine</w:t>
      </w:r>
    </w:p>
    <w:p w:rsidR="006F0FB6" w:rsidRPr="00502406" w:rsidRDefault="0020108C" w:rsidP="008A3A5D">
      <w:pPr>
        <w:contextualSpacing/>
        <w:jc w:val="center"/>
        <w:rPr>
          <w:rFonts w:asciiTheme="minorHAnsi" w:hAnsiTheme="minorHAnsi" w:cs="Arial"/>
          <w:b/>
          <w:i/>
          <w:sz w:val="16"/>
          <w:szCs w:val="16"/>
        </w:rPr>
      </w:pPr>
      <w:r w:rsidRPr="00502406">
        <w:rPr>
          <w:rFonts w:asciiTheme="minorHAnsi" w:hAnsiTheme="minorHAnsi" w:cs="Arial"/>
          <w:b/>
          <w:i/>
          <w:sz w:val="16"/>
          <w:szCs w:val="16"/>
        </w:rPr>
        <w:t xml:space="preserve">Vice President: </w:t>
      </w:r>
      <w:r w:rsidR="00921DE1" w:rsidRPr="00502406">
        <w:rPr>
          <w:rFonts w:asciiTheme="minorHAnsi" w:hAnsiTheme="minorHAnsi" w:cs="Arial"/>
          <w:b/>
          <w:i/>
          <w:sz w:val="16"/>
          <w:szCs w:val="16"/>
        </w:rPr>
        <w:t>Advocacy</w:t>
      </w:r>
    </w:p>
    <w:p w:rsidR="006F0FB6" w:rsidRPr="00502406" w:rsidRDefault="00503ABF" w:rsidP="008A3A5D">
      <w:pPr>
        <w:contextualSpacing/>
        <w:jc w:val="center"/>
        <w:rPr>
          <w:rFonts w:asciiTheme="minorHAnsi" w:hAnsiTheme="minorHAnsi" w:cs="Arial"/>
          <w:b/>
          <w:sz w:val="16"/>
          <w:szCs w:val="16"/>
        </w:rPr>
      </w:pPr>
      <w:r w:rsidRPr="00502406">
        <w:rPr>
          <w:rFonts w:asciiTheme="minorHAnsi" w:hAnsiTheme="minorHAnsi" w:cs="Arial"/>
          <w:b/>
          <w:sz w:val="16"/>
          <w:szCs w:val="16"/>
        </w:rPr>
        <w:t>Anders Brooker</w:t>
      </w:r>
    </w:p>
    <w:p w:rsidR="00E92C75" w:rsidRPr="00502406" w:rsidRDefault="00503ABF" w:rsidP="008A3A5D">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Runner’s Edge</w:t>
      </w:r>
    </w:p>
    <w:p w:rsidR="00921DE1" w:rsidRPr="00502406" w:rsidRDefault="0020108C" w:rsidP="008A3A5D">
      <w:pPr>
        <w:contextualSpacing/>
        <w:jc w:val="center"/>
        <w:rPr>
          <w:rFonts w:asciiTheme="minorHAnsi" w:hAnsiTheme="minorHAnsi" w:cs="Arial"/>
          <w:b/>
          <w:i/>
          <w:sz w:val="16"/>
          <w:szCs w:val="16"/>
        </w:rPr>
      </w:pPr>
      <w:r w:rsidRPr="00502406">
        <w:rPr>
          <w:rFonts w:asciiTheme="minorHAnsi" w:hAnsiTheme="minorHAnsi" w:cs="Arial"/>
          <w:b/>
          <w:i/>
          <w:sz w:val="16"/>
          <w:szCs w:val="16"/>
        </w:rPr>
        <w:t xml:space="preserve">Vice President: Marketing &amp; </w:t>
      </w:r>
      <w:r w:rsidR="00921DE1" w:rsidRPr="00502406">
        <w:rPr>
          <w:rFonts w:asciiTheme="minorHAnsi" w:hAnsiTheme="minorHAnsi" w:cs="Arial"/>
          <w:b/>
          <w:i/>
          <w:sz w:val="16"/>
          <w:szCs w:val="16"/>
        </w:rPr>
        <w:t>Events</w:t>
      </w:r>
    </w:p>
    <w:p w:rsidR="006F0FB6" w:rsidRPr="00502406" w:rsidRDefault="006F0FB6" w:rsidP="008A3A5D">
      <w:pPr>
        <w:contextualSpacing/>
        <w:jc w:val="center"/>
        <w:rPr>
          <w:rFonts w:asciiTheme="minorHAnsi" w:hAnsiTheme="minorHAnsi" w:cs="Arial"/>
          <w:b/>
          <w:sz w:val="16"/>
          <w:szCs w:val="16"/>
        </w:rPr>
      </w:pPr>
      <w:r w:rsidRPr="00502406">
        <w:rPr>
          <w:rFonts w:asciiTheme="minorHAnsi" w:hAnsiTheme="minorHAnsi" w:cs="Arial"/>
          <w:b/>
          <w:sz w:val="16"/>
          <w:szCs w:val="16"/>
        </w:rPr>
        <w:t>Mario Schulzke</w:t>
      </w:r>
    </w:p>
    <w:p w:rsidR="002976AC" w:rsidRPr="00502406" w:rsidRDefault="006F0FB6" w:rsidP="008A3A5D">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University of Montana</w:t>
      </w:r>
    </w:p>
    <w:p w:rsidR="00155882" w:rsidRPr="00502406" w:rsidRDefault="0020108C" w:rsidP="008A3A5D">
      <w:pPr>
        <w:contextualSpacing/>
        <w:jc w:val="center"/>
        <w:rPr>
          <w:rFonts w:asciiTheme="minorHAnsi" w:hAnsiTheme="minorHAnsi" w:cs="Arial"/>
          <w:i/>
          <w:sz w:val="16"/>
          <w:szCs w:val="16"/>
        </w:rPr>
      </w:pPr>
      <w:r w:rsidRPr="00502406">
        <w:rPr>
          <w:rFonts w:asciiTheme="minorHAnsi" w:hAnsiTheme="minorHAnsi" w:cs="Arial"/>
          <w:b/>
          <w:i/>
          <w:sz w:val="16"/>
          <w:szCs w:val="16"/>
        </w:rPr>
        <w:t xml:space="preserve">Vice President: </w:t>
      </w:r>
      <w:r w:rsidR="00155882" w:rsidRPr="00502406">
        <w:rPr>
          <w:rFonts w:asciiTheme="minorHAnsi" w:hAnsiTheme="minorHAnsi" w:cs="Arial"/>
          <w:b/>
          <w:i/>
          <w:sz w:val="16"/>
          <w:szCs w:val="16"/>
        </w:rPr>
        <w:t>Master Plan</w:t>
      </w:r>
    </w:p>
    <w:p w:rsidR="00155882" w:rsidRPr="00502406" w:rsidRDefault="00503ABF" w:rsidP="008A3A5D">
      <w:pPr>
        <w:contextualSpacing/>
        <w:jc w:val="center"/>
        <w:rPr>
          <w:rFonts w:asciiTheme="minorHAnsi" w:hAnsiTheme="minorHAnsi" w:cs="Arial"/>
          <w:sz w:val="16"/>
          <w:szCs w:val="16"/>
        </w:rPr>
      </w:pPr>
      <w:r w:rsidRPr="00502406">
        <w:rPr>
          <w:rFonts w:asciiTheme="minorHAnsi" w:hAnsiTheme="minorHAnsi" w:cs="Arial"/>
          <w:b/>
          <w:bCs/>
          <w:sz w:val="16"/>
          <w:szCs w:val="16"/>
        </w:rPr>
        <w:t>Ellen Buchanan</w:t>
      </w:r>
    </w:p>
    <w:p w:rsidR="00155882" w:rsidRPr="00502406" w:rsidRDefault="00503ABF" w:rsidP="008A3A5D">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Missoula Redevelopment Agency</w:t>
      </w:r>
    </w:p>
    <w:p w:rsidR="00921DE1" w:rsidRPr="00502406" w:rsidRDefault="00921DE1" w:rsidP="008A3A5D">
      <w:pPr>
        <w:contextualSpacing/>
        <w:jc w:val="center"/>
        <w:rPr>
          <w:rFonts w:asciiTheme="minorHAnsi" w:hAnsiTheme="minorHAnsi" w:cs="Arial"/>
          <w:b/>
          <w:i/>
          <w:sz w:val="16"/>
          <w:szCs w:val="16"/>
        </w:rPr>
      </w:pPr>
      <w:r w:rsidRPr="00502406">
        <w:rPr>
          <w:rFonts w:asciiTheme="minorHAnsi" w:hAnsiTheme="minorHAnsi" w:cs="Arial"/>
          <w:b/>
          <w:i/>
          <w:sz w:val="16"/>
          <w:szCs w:val="16"/>
        </w:rPr>
        <w:t xml:space="preserve">Vice </w:t>
      </w:r>
      <w:r w:rsidR="0020108C" w:rsidRPr="00502406">
        <w:rPr>
          <w:rFonts w:asciiTheme="minorHAnsi" w:hAnsiTheme="minorHAnsi" w:cs="Arial"/>
          <w:b/>
          <w:i/>
          <w:sz w:val="16"/>
          <w:szCs w:val="16"/>
        </w:rPr>
        <w:t xml:space="preserve">President: </w:t>
      </w:r>
      <w:r w:rsidRPr="00502406">
        <w:rPr>
          <w:rFonts w:asciiTheme="minorHAnsi" w:hAnsiTheme="minorHAnsi" w:cs="Arial"/>
          <w:b/>
          <w:i/>
          <w:sz w:val="16"/>
          <w:szCs w:val="16"/>
        </w:rPr>
        <w:t>Membership</w:t>
      </w:r>
    </w:p>
    <w:p w:rsidR="006F0FB6" w:rsidRPr="00502406" w:rsidRDefault="006F0FB6" w:rsidP="008A3A5D">
      <w:pPr>
        <w:contextualSpacing/>
        <w:jc w:val="center"/>
        <w:rPr>
          <w:rFonts w:asciiTheme="minorHAnsi" w:hAnsiTheme="minorHAnsi" w:cs="Arial"/>
          <w:b/>
          <w:sz w:val="16"/>
          <w:szCs w:val="16"/>
        </w:rPr>
      </w:pPr>
      <w:r w:rsidRPr="00502406">
        <w:rPr>
          <w:rFonts w:asciiTheme="minorHAnsi" w:hAnsiTheme="minorHAnsi" w:cs="Arial"/>
          <w:b/>
          <w:sz w:val="16"/>
          <w:szCs w:val="16"/>
        </w:rPr>
        <w:t xml:space="preserve">Julie </w:t>
      </w:r>
      <w:proofErr w:type="spellStart"/>
      <w:r w:rsidRPr="00502406">
        <w:rPr>
          <w:rFonts w:asciiTheme="minorHAnsi" w:hAnsiTheme="minorHAnsi" w:cs="Arial"/>
          <w:b/>
          <w:sz w:val="16"/>
          <w:szCs w:val="16"/>
        </w:rPr>
        <w:t>Tomasik</w:t>
      </w:r>
      <w:proofErr w:type="spellEnd"/>
    </w:p>
    <w:p w:rsidR="005241B6" w:rsidRPr="00502406" w:rsidRDefault="006F0FB6" w:rsidP="008A3A5D">
      <w:pPr>
        <w:spacing w:line="360" w:lineRule="auto"/>
        <w:contextualSpacing/>
        <w:jc w:val="center"/>
        <w:rPr>
          <w:rFonts w:asciiTheme="minorHAnsi" w:hAnsiTheme="minorHAnsi" w:cs="Arial"/>
          <w:sz w:val="16"/>
          <w:szCs w:val="16"/>
        </w:rPr>
      </w:pPr>
      <w:r w:rsidRPr="00502406">
        <w:rPr>
          <w:rFonts w:asciiTheme="minorHAnsi" w:hAnsiTheme="minorHAnsi" w:cs="Arial"/>
          <w:sz w:val="16"/>
          <w:szCs w:val="16"/>
        </w:rPr>
        <w:t xml:space="preserve">AAA </w:t>
      </w:r>
      <w:r w:rsidR="00412554" w:rsidRPr="00502406">
        <w:rPr>
          <w:rFonts w:asciiTheme="minorHAnsi" w:hAnsiTheme="minorHAnsi" w:cs="Arial"/>
          <w:sz w:val="16"/>
          <w:szCs w:val="16"/>
        </w:rPr>
        <w:t>Mountain West</w:t>
      </w:r>
    </w:p>
    <w:p w:rsidR="00655441" w:rsidRPr="00502406" w:rsidRDefault="00655441" w:rsidP="008A3A5D">
      <w:pPr>
        <w:contextualSpacing/>
        <w:jc w:val="center"/>
        <w:rPr>
          <w:rFonts w:asciiTheme="minorHAnsi" w:hAnsiTheme="minorHAnsi" w:cs="Arial"/>
          <w:b/>
          <w:i/>
          <w:sz w:val="16"/>
          <w:szCs w:val="16"/>
        </w:rPr>
      </w:pPr>
      <w:r w:rsidRPr="00502406">
        <w:rPr>
          <w:rFonts w:asciiTheme="minorHAnsi" w:hAnsiTheme="minorHAnsi" w:cs="Arial"/>
          <w:b/>
          <w:i/>
          <w:sz w:val="16"/>
          <w:szCs w:val="16"/>
        </w:rPr>
        <w:t>Treasurer</w:t>
      </w:r>
    </w:p>
    <w:p w:rsidR="00FB0BAD" w:rsidRPr="00502406" w:rsidRDefault="007B1B46" w:rsidP="008A3A5D">
      <w:pPr>
        <w:contextualSpacing/>
        <w:jc w:val="center"/>
        <w:rPr>
          <w:rFonts w:asciiTheme="minorHAnsi" w:hAnsiTheme="minorHAnsi" w:cs="Arial"/>
          <w:b/>
          <w:sz w:val="16"/>
          <w:szCs w:val="16"/>
        </w:rPr>
      </w:pPr>
      <w:r w:rsidRPr="00502406">
        <w:rPr>
          <w:rFonts w:asciiTheme="minorHAnsi" w:hAnsiTheme="minorHAnsi" w:cs="Arial"/>
          <w:b/>
          <w:sz w:val="16"/>
          <w:szCs w:val="16"/>
        </w:rPr>
        <w:t xml:space="preserve">Rick </w:t>
      </w:r>
      <w:proofErr w:type="spellStart"/>
      <w:r w:rsidRPr="00502406">
        <w:rPr>
          <w:rFonts w:asciiTheme="minorHAnsi" w:hAnsiTheme="minorHAnsi" w:cs="Arial"/>
          <w:b/>
          <w:sz w:val="16"/>
          <w:szCs w:val="16"/>
        </w:rPr>
        <w:t>Eneas</w:t>
      </w:r>
      <w:proofErr w:type="spellEnd"/>
    </w:p>
    <w:p w:rsidR="00655441" w:rsidRPr="00502406" w:rsidRDefault="006F0FB6" w:rsidP="008A3A5D">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Montana CDC</w:t>
      </w:r>
    </w:p>
    <w:p w:rsidR="00102EDF" w:rsidRPr="00502406" w:rsidRDefault="00655441" w:rsidP="008A3A5D">
      <w:pPr>
        <w:contextualSpacing/>
        <w:jc w:val="center"/>
        <w:rPr>
          <w:rFonts w:asciiTheme="minorHAnsi" w:hAnsiTheme="minorHAnsi" w:cs="Arial"/>
          <w:b/>
          <w:i/>
          <w:sz w:val="16"/>
          <w:szCs w:val="16"/>
        </w:rPr>
      </w:pPr>
      <w:r w:rsidRPr="00502406">
        <w:rPr>
          <w:rFonts w:asciiTheme="minorHAnsi" w:hAnsiTheme="minorHAnsi" w:cs="Arial"/>
          <w:b/>
          <w:i/>
          <w:sz w:val="16"/>
          <w:szCs w:val="16"/>
        </w:rPr>
        <w:t>Past President</w:t>
      </w:r>
    </w:p>
    <w:p w:rsidR="006F0FB6" w:rsidRPr="00502406" w:rsidRDefault="00503ABF" w:rsidP="008A3A5D">
      <w:pPr>
        <w:contextualSpacing/>
        <w:jc w:val="center"/>
        <w:rPr>
          <w:rFonts w:asciiTheme="minorHAnsi" w:hAnsiTheme="minorHAnsi" w:cs="Arial"/>
          <w:b/>
          <w:sz w:val="16"/>
          <w:szCs w:val="16"/>
        </w:rPr>
      </w:pPr>
      <w:r w:rsidRPr="00502406">
        <w:rPr>
          <w:rFonts w:asciiTheme="minorHAnsi" w:hAnsiTheme="minorHAnsi" w:cs="Arial"/>
          <w:b/>
          <w:sz w:val="16"/>
          <w:szCs w:val="16"/>
        </w:rPr>
        <w:t xml:space="preserve">Heidi </w:t>
      </w:r>
      <w:proofErr w:type="spellStart"/>
      <w:r w:rsidRPr="00502406">
        <w:rPr>
          <w:rFonts w:asciiTheme="minorHAnsi" w:hAnsiTheme="minorHAnsi" w:cs="Arial"/>
          <w:b/>
          <w:sz w:val="16"/>
          <w:szCs w:val="16"/>
        </w:rPr>
        <w:t>Starrett</w:t>
      </w:r>
      <w:proofErr w:type="spellEnd"/>
    </w:p>
    <w:p w:rsidR="00503ABF" w:rsidRPr="00502406" w:rsidRDefault="00503ABF" w:rsidP="00503ABF">
      <w:pPr>
        <w:spacing w:line="360" w:lineRule="auto"/>
        <w:contextualSpacing/>
        <w:jc w:val="center"/>
        <w:rPr>
          <w:rFonts w:asciiTheme="minorHAnsi" w:hAnsiTheme="minorHAnsi" w:cs="Arial"/>
          <w:sz w:val="16"/>
          <w:szCs w:val="16"/>
        </w:rPr>
      </w:pPr>
      <w:r w:rsidRPr="00502406">
        <w:rPr>
          <w:rFonts w:asciiTheme="minorHAnsi" w:hAnsiTheme="minorHAnsi" w:cs="Arial"/>
          <w:sz w:val="16"/>
          <w:szCs w:val="16"/>
        </w:rPr>
        <w:t>Missoula Independent</w:t>
      </w:r>
    </w:p>
    <w:p w:rsidR="00E92C75" w:rsidRPr="00502406" w:rsidRDefault="006F0FB6" w:rsidP="0020108C">
      <w:pPr>
        <w:contextualSpacing/>
        <w:jc w:val="center"/>
        <w:rPr>
          <w:rFonts w:asciiTheme="minorHAnsi" w:hAnsiTheme="minorHAnsi" w:cs="Arial"/>
          <w:b/>
          <w:sz w:val="16"/>
          <w:szCs w:val="16"/>
        </w:rPr>
      </w:pPr>
      <w:r w:rsidRPr="00502406">
        <w:rPr>
          <w:rFonts w:asciiTheme="minorHAnsi" w:hAnsiTheme="minorHAnsi" w:cs="Arial"/>
          <w:b/>
          <w:sz w:val="16"/>
          <w:szCs w:val="16"/>
        </w:rPr>
        <w:t>Trent Baker</w:t>
      </w:r>
    </w:p>
    <w:p w:rsidR="00E92C75" w:rsidRPr="00502406" w:rsidRDefault="007D25E2" w:rsidP="008A3A5D">
      <w:pPr>
        <w:spacing w:after="80" w:line="360" w:lineRule="auto"/>
        <w:contextualSpacing/>
        <w:jc w:val="center"/>
        <w:rPr>
          <w:rFonts w:asciiTheme="minorHAnsi" w:hAnsiTheme="minorHAnsi" w:cs="Arial"/>
          <w:sz w:val="16"/>
          <w:szCs w:val="16"/>
        </w:rPr>
      </w:pPr>
      <w:proofErr w:type="spellStart"/>
      <w:r w:rsidRPr="00502406">
        <w:rPr>
          <w:rFonts w:asciiTheme="minorHAnsi" w:hAnsiTheme="minorHAnsi" w:cs="Arial"/>
          <w:sz w:val="16"/>
          <w:szCs w:val="16"/>
        </w:rPr>
        <w:t>Datsopoulos</w:t>
      </w:r>
      <w:proofErr w:type="spellEnd"/>
      <w:r w:rsidRPr="00502406">
        <w:rPr>
          <w:rFonts w:asciiTheme="minorHAnsi" w:hAnsiTheme="minorHAnsi" w:cs="Arial"/>
          <w:sz w:val="16"/>
          <w:szCs w:val="16"/>
        </w:rPr>
        <w:t>, MacDonald &amp; Lind</w:t>
      </w:r>
    </w:p>
    <w:p w:rsidR="00C05781" w:rsidRPr="00502406" w:rsidRDefault="00C05781" w:rsidP="008A3A5D">
      <w:pPr>
        <w:contextualSpacing/>
        <w:jc w:val="center"/>
        <w:rPr>
          <w:rFonts w:asciiTheme="minorHAnsi" w:hAnsiTheme="minorHAnsi" w:cs="Arial"/>
          <w:b/>
          <w:sz w:val="16"/>
          <w:szCs w:val="16"/>
        </w:rPr>
      </w:pPr>
      <w:r w:rsidRPr="00502406">
        <w:rPr>
          <w:rFonts w:asciiTheme="minorHAnsi" w:hAnsiTheme="minorHAnsi" w:cs="Arial"/>
          <w:b/>
          <w:sz w:val="16"/>
          <w:szCs w:val="16"/>
        </w:rPr>
        <w:t>Larry Brehm</w:t>
      </w:r>
    </w:p>
    <w:p w:rsidR="00C05781" w:rsidRPr="00502406" w:rsidRDefault="00573D61" w:rsidP="008A3A5D">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Brehm Architecture</w:t>
      </w:r>
    </w:p>
    <w:p w:rsidR="00C05781" w:rsidRPr="00502406" w:rsidRDefault="00C05781" w:rsidP="008A3A5D">
      <w:pPr>
        <w:contextualSpacing/>
        <w:jc w:val="center"/>
        <w:rPr>
          <w:rFonts w:asciiTheme="minorHAnsi" w:hAnsiTheme="minorHAnsi" w:cs="Arial"/>
          <w:b/>
          <w:sz w:val="16"/>
          <w:szCs w:val="16"/>
        </w:rPr>
      </w:pPr>
      <w:r w:rsidRPr="00502406">
        <w:rPr>
          <w:rFonts w:asciiTheme="minorHAnsi" w:hAnsiTheme="minorHAnsi" w:cs="Arial"/>
          <w:b/>
          <w:sz w:val="16"/>
          <w:szCs w:val="16"/>
        </w:rPr>
        <w:t>Lynda Brown</w:t>
      </w:r>
    </w:p>
    <w:p w:rsidR="00C05781" w:rsidRPr="00502406" w:rsidRDefault="006F0FB6" w:rsidP="008A3A5D">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Brown HR Consulting</w:t>
      </w:r>
    </w:p>
    <w:p w:rsidR="006F0FB6" w:rsidRPr="00502406" w:rsidRDefault="006F0FB6" w:rsidP="008A3A5D">
      <w:pPr>
        <w:contextualSpacing/>
        <w:jc w:val="center"/>
        <w:rPr>
          <w:rFonts w:asciiTheme="minorHAnsi" w:hAnsiTheme="minorHAnsi" w:cs="Arial"/>
          <w:b/>
          <w:sz w:val="16"/>
          <w:szCs w:val="16"/>
        </w:rPr>
      </w:pPr>
      <w:r w:rsidRPr="00502406">
        <w:rPr>
          <w:rFonts w:asciiTheme="minorHAnsi" w:hAnsiTheme="minorHAnsi" w:cs="Arial"/>
          <w:b/>
          <w:sz w:val="16"/>
          <w:szCs w:val="16"/>
        </w:rPr>
        <w:t>Dan Cederberg</w:t>
      </w:r>
    </w:p>
    <w:p w:rsidR="006F0FB6" w:rsidRPr="00502406" w:rsidRDefault="006F0FB6" w:rsidP="008A3A5D">
      <w:pPr>
        <w:spacing w:after="80" w:line="360" w:lineRule="auto"/>
        <w:contextualSpacing/>
        <w:jc w:val="center"/>
        <w:rPr>
          <w:rFonts w:asciiTheme="minorHAnsi" w:hAnsiTheme="minorHAnsi" w:cs="Arial"/>
          <w:sz w:val="16"/>
          <w:szCs w:val="16"/>
        </w:rPr>
      </w:pPr>
      <w:proofErr w:type="gramStart"/>
      <w:r w:rsidRPr="00502406">
        <w:rPr>
          <w:rFonts w:asciiTheme="minorHAnsi" w:hAnsiTheme="minorHAnsi" w:cs="Arial"/>
          <w:sz w:val="16"/>
          <w:szCs w:val="16"/>
        </w:rPr>
        <w:t>Cederberg Law Offices, P.C.</w:t>
      </w:r>
      <w:proofErr w:type="gramEnd"/>
    </w:p>
    <w:p w:rsidR="006F0FB6" w:rsidRPr="00502406" w:rsidRDefault="006F0FB6" w:rsidP="008A3A5D">
      <w:pPr>
        <w:contextualSpacing/>
        <w:jc w:val="center"/>
        <w:rPr>
          <w:rFonts w:asciiTheme="minorHAnsi" w:hAnsiTheme="minorHAnsi" w:cs="Arial"/>
          <w:b/>
          <w:sz w:val="16"/>
          <w:szCs w:val="16"/>
        </w:rPr>
      </w:pPr>
      <w:r w:rsidRPr="00502406">
        <w:rPr>
          <w:rFonts w:asciiTheme="minorHAnsi" w:hAnsiTheme="minorHAnsi" w:cs="Arial"/>
          <w:b/>
          <w:sz w:val="16"/>
          <w:szCs w:val="16"/>
        </w:rPr>
        <w:t xml:space="preserve">Emily </w:t>
      </w:r>
      <w:r w:rsidR="00187F66" w:rsidRPr="00502406">
        <w:rPr>
          <w:rFonts w:asciiTheme="minorHAnsi" w:hAnsiTheme="minorHAnsi" w:cs="Arial"/>
          <w:b/>
          <w:sz w:val="16"/>
          <w:szCs w:val="16"/>
        </w:rPr>
        <w:t>Costello-</w:t>
      </w:r>
      <w:proofErr w:type="spellStart"/>
      <w:r w:rsidR="00187F66" w:rsidRPr="00502406">
        <w:rPr>
          <w:rFonts w:asciiTheme="minorHAnsi" w:hAnsiTheme="minorHAnsi" w:cs="Arial"/>
          <w:b/>
          <w:sz w:val="16"/>
          <w:szCs w:val="16"/>
        </w:rPr>
        <w:t>Kannady</w:t>
      </w:r>
      <w:proofErr w:type="spellEnd"/>
    </w:p>
    <w:p w:rsidR="006F0FB6" w:rsidRPr="00502406" w:rsidRDefault="006F0FB6" w:rsidP="008A3A5D">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Treasure State Bank</w:t>
      </w:r>
    </w:p>
    <w:p w:rsidR="00503ABF" w:rsidRPr="00502406" w:rsidRDefault="00503ABF" w:rsidP="00503ABF">
      <w:pPr>
        <w:contextualSpacing/>
        <w:jc w:val="center"/>
        <w:rPr>
          <w:rFonts w:asciiTheme="minorHAnsi" w:hAnsiTheme="minorHAnsi" w:cs="Arial"/>
          <w:b/>
          <w:sz w:val="16"/>
          <w:szCs w:val="16"/>
        </w:rPr>
      </w:pPr>
      <w:r w:rsidRPr="00502406">
        <w:rPr>
          <w:rFonts w:asciiTheme="minorHAnsi" w:hAnsiTheme="minorHAnsi" w:cs="Arial"/>
          <w:b/>
          <w:sz w:val="16"/>
          <w:szCs w:val="16"/>
        </w:rPr>
        <w:t>Matt Ellis</w:t>
      </w:r>
    </w:p>
    <w:p w:rsidR="00503ABF" w:rsidRPr="00502406" w:rsidRDefault="00503ABF" w:rsidP="00503ABF">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Missoula Osprey/Uptown Diner</w:t>
      </w:r>
    </w:p>
    <w:p w:rsidR="006F0FB6" w:rsidRPr="00502406" w:rsidRDefault="006F0FB6" w:rsidP="008A3A5D">
      <w:pPr>
        <w:contextualSpacing/>
        <w:jc w:val="center"/>
        <w:rPr>
          <w:rFonts w:asciiTheme="minorHAnsi" w:hAnsiTheme="minorHAnsi" w:cs="Arial"/>
          <w:b/>
          <w:sz w:val="16"/>
          <w:szCs w:val="16"/>
        </w:rPr>
      </w:pPr>
      <w:r w:rsidRPr="00502406">
        <w:rPr>
          <w:rFonts w:asciiTheme="minorHAnsi" w:hAnsiTheme="minorHAnsi" w:cs="Arial"/>
          <w:b/>
          <w:sz w:val="16"/>
          <w:szCs w:val="16"/>
        </w:rPr>
        <w:t>Anne Guest</w:t>
      </w:r>
    </w:p>
    <w:p w:rsidR="006F0FB6" w:rsidRPr="00502406" w:rsidRDefault="00187F66" w:rsidP="008A3A5D">
      <w:pPr>
        <w:spacing w:line="360" w:lineRule="auto"/>
        <w:contextualSpacing/>
        <w:jc w:val="center"/>
        <w:rPr>
          <w:rFonts w:asciiTheme="minorHAnsi" w:hAnsiTheme="minorHAnsi" w:cs="Arial"/>
          <w:sz w:val="16"/>
          <w:szCs w:val="16"/>
        </w:rPr>
      </w:pPr>
      <w:r w:rsidRPr="00502406">
        <w:rPr>
          <w:rFonts w:asciiTheme="minorHAnsi" w:hAnsiTheme="minorHAnsi" w:cs="Arial"/>
          <w:sz w:val="16"/>
          <w:szCs w:val="16"/>
        </w:rPr>
        <w:t>Retiree</w:t>
      </w:r>
    </w:p>
    <w:p w:rsidR="00503ABF" w:rsidRPr="00502406" w:rsidRDefault="00503ABF" w:rsidP="00503ABF">
      <w:pPr>
        <w:contextualSpacing/>
        <w:jc w:val="center"/>
        <w:rPr>
          <w:rFonts w:asciiTheme="minorHAnsi" w:hAnsiTheme="minorHAnsi" w:cs="Arial"/>
          <w:b/>
          <w:sz w:val="16"/>
          <w:szCs w:val="16"/>
        </w:rPr>
      </w:pPr>
      <w:r w:rsidRPr="00502406">
        <w:rPr>
          <w:rFonts w:asciiTheme="minorHAnsi" w:hAnsiTheme="minorHAnsi" w:cs="Arial"/>
          <w:b/>
          <w:sz w:val="16"/>
          <w:szCs w:val="16"/>
        </w:rPr>
        <w:t>John Horner</w:t>
      </w:r>
    </w:p>
    <w:p w:rsidR="00503ABF" w:rsidRPr="00502406" w:rsidRDefault="00503ABF" w:rsidP="00503ABF">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First Interstate Bank</w:t>
      </w:r>
    </w:p>
    <w:p w:rsidR="006F0FB6" w:rsidRPr="00502406" w:rsidRDefault="006F0FB6" w:rsidP="008A3A5D">
      <w:pPr>
        <w:contextualSpacing/>
        <w:jc w:val="center"/>
        <w:rPr>
          <w:rFonts w:asciiTheme="minorHAnsi" w:hAnsiTheme="minorHAnsi" w:cs="Arial"/>
          <w:sz w:val="16"/>
          <w:szCs w:val="16"/>
        </w:rPr>
      </w:pPr>
      <w:r w:rsidRPr="00502406">
        <w:rPr>
          <w:rFonts w:asciiTheme="minorHAnsi" w:hAnsiTheme="minorHAnsi" w:cs="Arial"/>
          <w:b/>
          <w:sz w:val="16"/>
          <w:szCs w:val="16"/>
        </w:rPr>
        <w:t xml:space="preserve">Kim </w:t>
      </w:r>
      <w:proofErr w:type="spellStart"/>
      <w:r w:rsidRPr="00502406">
        <w:rPr>
          <w:rFonts w:asciiTheme="minorHAnsi" w:hAnsiTheme="minorHAnsi" w:cs="Arial"/>
          <w:b/>
          <w:sz w:val="16"/>
          <w:szCs w:val="16"/>
        </w:rPr>
        <w:t>Klages</w:t>
      </w:r>
      <w:proofErr w:type="spellEnd"/>
      <w:r w:rsidRPr="00502406">
        <w:rPr>
          <w:rFonts w:asciiTheme="minorHAnsi" w:hAnsiTheme="minorHAnsi" w:cs="Arial"/>
          <w:b/>
          <w:sz w:val="16"/>
          <w:szCs w:val="16"/>
        </w:rPr>
        <w:t>-Johns</w:t>
      </w:r>
    </w:p>
    <w:p w:rsidR="006F0FB6" w:rsidRPr="00502406" w:rsidRDefault="006F0FB6" w:rsidP="008A3A5D">
      <w:pPr>
        <w:spacing w:line="360" w:lineRule="auto"/>
        <w:contextualSpacing/>
        <w:jc w:val="center"/>
        <w:rPr>
          <w:rFonts w:asciiTheme="minorHAnsi" w:hAnsiTheme="minorHAnsi" w:cs="Arial"/>
          <w:sz w:val="16"/>
          <w:szCs w:val="16"/>
        </w:rPr>
      </w:pPr>
      <w:r w:rsidRPr="00502406">
        <w:rPr>
          <w:rFonts w:asciiTheme="minorHAnsi" w:hAnsiTheme="minorHAnsi" w:cs="Arial"/>
          <w:sz w:val="16"/>
          <w:szCs w:val="16"/>
        </w:rPr>
        <w:t>MSO Hub</w:t>
      </w:r>
    </w:p>
    <w:p w:rsidR="007B1B46" w:rsidRPr="00502406" w:rsidRDefault="00FD23EB" w:rsidP="008A3A5D">
      <w:pPr>
        <w:contextualSpacing/>
        <w:jc w:val="center"/>
        <w:rPr>
          <w:rFonts w:asciiTheme="minorHAnsi" w:hAnsiTheme="minorHAnsi" w:cs="Arial"/>
          <w:sz w:val="16"/>
          <w:szCs w:val="16"/>
        </w:rPr>
      </w:pPr>
      <w:r w:rsidRPr="00502406">
        <w:rPr>
          <w:rFonts w:asciiTheme="minorHAnsi" w:hAnsiTheme="minorHAnsi" w:cs="Arial"/>
          <w:b/>
          <w:sz w:val="16"/>
          <w:szCs w:val="16"/>
        </w:rPr>
        <w:t>Diane Lanning</w:t>
      </w:r>
    </w:p>
    <w:p w:rsidR="006F0FB6" w:rsidRPr="00502406" w:rsidRDefault="00DB5F91" w:rsidP="008A3A5D">
      <w:pPr>
        <w:spacing w:line="360" w:lineRule="auto"/>
        <w:contextualSpacing/>
        <w:jc w:val="center"/>
        <w:rPr>
          <w:rFonts w:asciiTheme="minorHAnsi" w:hAnsiTheme="minorHAnsi" w:cs="Arial"/>
          <w:sz w:val="16"/>
          <w:szCs w:val="16"/>
        </w:rPr>
      </w:pPr>
      <w:r w:rsidRPr="00502406">
        <w:rPr>
          <w:rFonts w:asciiTheme="minorHAnsi" w:hAnsiTheme="minorHAnsi" w:cs="Arial"/>
          <w:sz w:val="16"/>
          <w:szCs w:val="16"/>
        </w:rPr>
        <w:t>Providence St. Patrick Hospital</w:t>
      </w:r>
    </w:p>
    <w:p w:rsidR="006F0FB6" w:rsidRPr="00502406" w:rsidRDefault="00C05781" w:rsidP="008A3A5D">
      <w:pPr>
        <w:contextualSpacing/>
        <w:jc w:val="center"/>
        <w:rPr>
          <w:rFonts w:asciiTheme="minorHAnsi" w:hAnsiTheme="minorHAnsi" w:cs="Arial"/>
          <w:sz w:val="16"/>
          <w:szCs w:val="16"/>
        </w:rPr>
      </w:pPr>
      <w:r w:rsidRPr="00502406">
        <w:rPr>
          <w:rFonts w:asciiTheme="minorHAnsi" w:hAnsiTheme="minorHAnsi" w:cs="Arial"/>
          <w:b/>
          <w:sz w:val="16"/>
          <w:szCs w:val="16"/>
        </w:rPr>
        <w:t xml:space="preserve">Scott </w:t>
      </w:r>
      <w:proofErr w:type="spellStart"/>
      <w:r w:rsidRPr="00502406">
        <w:rPr>
          <w:rFonts w:asciiTheme="minorHAnsi" w:hAnsiTheme="minorHAnsi" w:cs="Arial"/>
          <w:b/>
          <w:sz w:val="16"/>
          <w:szCs w:val="16"/>
        </w:rPr>
        <w:t>MacIntyre</w:t>
      </w:r>
      <w:proofErr w:type="spellEnd"/>
    </w:p>
    <w:p w:rsidR="00C05781" w:rsidRPr="00502406" w:rsidRDefault="00C05781" w:rsidP="008A3A5D">
      <w:pPr>
        <w:spacing w:after="80" w:line="360" w:lineRule="auto"/>
        <w:contextualSpacing/>
        <w:jc w:val="center"/>
        <w:rPr>
          <w:rFonts w:asciiTheme="minorHAnsi" w:hAnsiTheme="minorHAnsi" w:cs="Arial"/>
          <w:sz w:val="16"/>
          <w:szCs w:val="16"/>
        </w:rPr>
      </w:pPr>
      <w:proofErr w:type="spellStart"/>
      <w:r w:rsidRPr="00502406">
        <w:rPr>
          <w:rFonts w:asciiTheme="minorHAnsi" w:hAnsiTheme="minorHAnsi" w:cs="Arial"/>
          <w:sz w:val="16"/>
          <w:szCs w:val="16"/>
        </w:rPr>
        <w:t>Badlander</w:t>
      </w:r>
      <w:proofErr w:type="spellEnd"/>
      <w:r w:rsidRPr="00502406">
        <w:rPr>
          <w:rFonts w:asciiTheme="minorHAnsi" w:hAnsiTheme="minorHAnsi" w:cs="Arial"/>
          <w:sz w:val="16"/>
          <w:szCs w:val="16"/>
        </w:rPr>
        <w:t xml:space="preserve"> Complex/</w:t>
      </w:r>
      <w:r w:rsidR="00D61E3B" w:rsidRPr="00502406">
        <w:rPr>
          <w:rFonts w:asciiTheme="minorHAnsi" w:hAnsiTheme="minorHAnsi" w:cs="Arial"/>
          <w:sz w:val="16"/>
          <w:szCs w:val="16"/>
        </w:rPr>
        <w:t>GPA</w:t>
      </w:r>
      <w:r w:rsidRPr="00502406">
        <w:rPr>
          <w:rFonts w:asciiTheme="minorHAnsi" w:hAnsiTheme="minorHAnsi" w:cs="Arial"/>
          <w:sz w:val="16"/>
          <w:szCs w:val="16"/>
        </w:rPr>
        <w:t xml:space="preserve"> ATM</w:t>
      </w:r>
    </w:p>
    <w:p w:rsidR="00BC68CF" w:rsidRPr="00502406" w:rsidRDefault="00BC68CF" w:rsidP="008A3A5D">
      <w:pPr>
        <w:contextualSpacing/>
        <w:jc w:val="center"/>
        <w:rPr>
          <w:rFonts w:asciiTheme="minorHAnsi" w:hAnsiTheme="minorHAnsi" w:cs="Arial"/>
          <w:b/>
          <w:sz w:val="16"/>
          <w:szCs w:val="16"/>
        </w:rPr>
      </w:pPr>
      <w:r w:rsidRPr="00502406">
        <w:rPr>
          <w:rFonts w:asciiTheme="minorHAnsi" w:hAnsiTheme="minorHAnsi" w:cs="Arial"/>
          <w:b/>
          <w:sz w:val="16"/>
          <w:szCs w:val="16"/>
        </w:rPr>
        <w:t>Brooke Redpath</w:t>
      </w:r>
    </w:p>
    <w:p w:rsidR="007224AA" w:rsidRPr="00502406" w:rsidRDefault="00146175" w:rsidP="008A3A5D">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METTLE Strategic Marketing Solutions</w:t>
      </w:r>
    </w:p>
    <w:p w:rsidR="006F0FB6" w:rsidRPr="00502406" w:rsidRDefault="006F0FB6" w:rsidP="008A3A5D">
      <w:pPr>
        <w:contextualSpacing/>
        <w:jc w:val="center"/>
        <w:rPr>
          <w:rFonts w:asciiTheme="minorHAnsi" w:hAnsiTheme="minorHAnsi" w:cs="Arial"/>
          <w:b/>
          <w:sz w:val="16"/>
          <w:szCs w:val="16"/>
        </w:rPr>
      </w:pPr>
      <w:r w:rsidRPr="00502406">
        <w:rPr>
          <w:rFonts w:asciiTheme="minorHAnsi" w:hAnsiTheme="minorHAnsi" w:cs="Arial"/>
          <w:b/>
          <w:sz w:val="16"/>
          <w:szCs w:val="16"/>
        </w:rPr>
        <w:t>Chad Strickland</w:t>
      </w:r>
    </w:p>
    <w:p w:rsidR="006F0FB6" w:rsidRPr="00502406" w:rsidRDefault="006F0FB6" w:rsidP="008A3A5D">
      <w:pPr>
        <w:contextualSpacing/>
        <w:jc w:val="center"/>
        <w:rPr>
          <w:rFonts w:asciiTheme="minorHAnsi" w:hAnsiTheme="minorHAnsi" w:cs="Arial"/>
          <w:sz w:val="16"/>
          <w:szCs w:val="16"/>
        </w:rPr>
      </w:pPr>
      <w:r w:rsidRPr="00502406">
        <w:rPr>
          <w:rFonts w:asciiTheme="minorHAnsi" w:hAnsiTheme="minorHAnsi" w:cs="Arial"/>
          <w:sz w:val="16"/>
          <w:szCs w:val="16"/>
        </w:rPr>
        <w:t>Liquid Planet Downtown</w:t>
      </w:r>
    </w:p>
    <w:p w:rsidR="006F0FB6" w:rsidRPr="00502406" w:rsidRDefault="006F0FB6" w:rsidP="008A3A5D">
      <w:pPr>
        <w:spacing w:after="80"/>
        <w:contextualSpacing/>
        <w:jc w:val="center"/>
        <w:rPr>
          <w:rFonts w:asciiTheme="minorHAnsi" w:hAnsiTheme="minorHAnsi" w:cs="Arial"/>
          <w:sz w:val="16"/>
          <w:szCs w:val="16"/>
        </w:rPr>
      </w:pPr>
    </w:p>
    <w:p w:rsidR="00655441" w:rsidRPr="00502406" w:rsidRDefault="00655441" w:rsidP="008A3A5D">
      <w:pPr>
        <w:contextualSpacing/>
        <w:jc w:val="center"/>
        <w:rPr>
          <w:rFonts w:asciiTheme="minorHAnsi" w:hAnsiTheme="minorHAnsi" w:cs="Arial"/>
          <w:b/>
          <w:sz w:val="16"/>
          <w:szCs w:val="16"/>
          <w:u w:val="single"/>
        </w:rPr>
      </w:pPr>
      <w:r w:rsidRPr="00502406">
        <w:rPr>
          <w:rFonts w:asciiTheme="minorHAnsi" w:hAnsiTheme="minorHAnsi" w:cs="Arial"/>
          <w:b/>
          <w:sz w:val="16"/>
          <w:szCs w:val="16"/>
          <w:u w:val="single"/>
        </w:rPr>
        <w:t xml:space="preserve">Ex-Officio </w:t>
      </w:r>
      <w:r w:rsidR="006F0FB6" w:rsidRPr="00502406">
        <w:rPr>
          <w:rFonts w:asciiTheme="minorHAnsi" w:hAnsiTheme="minorHAnsi" w:cs="Arial"/>
          <w:b/>
          <w:sz w:val="16"/>
          <w:szCs w:val="16"/>
          <w:u w:val="single"/>
        </w:rPr>
        <w:t>Representatives</w:t>
      </w:r>
    </w:p>
    <w:p w:rsidR="00503ABF" w:rsidRPr="00502406" w:rsidRDefault="00503ABF" w:rsidP="00503ABF">
      <w:pPr>
        <w:contextualSpacing/>
        <w:jc w:val="center"/>
        <w:rPr>
          <w:rFonts w:asciiTheme="minorHAnsi" w:hAnsiTheme="minorHAnsi" w:cs="Arial"/>
          <w:b/>
          <w:sz w:val="16"/>
          <w:szCs w:val="16"/>
        </w:rPr>
      </w:pPr>
      <w:r w:rsidRPr="00502406">
        <w:rPr>
          <w:rFonts w:asciiTheme="minorHAnsi" w:hAnsiTheme="minorHAnsi" w:cs="Arial"/>
          <w:b/>
          <w:sz w:val="16"/>
          <w:szCs w:val="16"/>
        </w:rPr>
        <w:t>Corey Aldridge</w:t>
      </w:r>
    </w:p>
    <w:p w:rsidR="00503ABF" w:rsidRPr="00502406" w:rsidRDefault="00503ABF" w:rsidP="00503ABF">
      <w:pPr>
        <w:spacing w:line="360" w:lineRule="auto"/>
        <w:contextualSpacing/>
        <w:jc w:val="center"/>
        <w:rPr>
          <w:rFonts w:asciiTheme="minorHAnsi" w:hAnsiTheme="minorHAnsi" w:cs="Arial"/>
          <w:sz w:val="16"/>
          <w:szCs w:val="16"/>
        </w:rPr>
      </w:pPr>
      <w:r w:rsidRPr="00502406">
        <w:rPr>
          <w:rFonts w:asciiTheme="minorHAnsi" w:hAnsiTheme="minorHAnsi" w:cs="Arial"/>
          <w:sz w:val="16"/>
          <w:szCs w:val="16"/>
        </w:rPr>
        <w:t>Mountain Line</w:t>
      </w:r>
    </w:p>
    <w:p w:rsidR="00502406" w:rsidRPr="00502406" w:rsidRDefault="00502406" w:rsidP="00502406">
      <w:pPr>
        <w:contextualSpacing/>
        <w:jc w:val="center"/>
        <w:rPr>
          <w:rFonts w:asciiTheme="minorHAnsi" w:hAnsiTheme="minorHAnsi" w:cs="Arial"/>
          <w:b/>
          <w:sz w:val="16"/>
          <w:szCs w:val="16"/>
        </w:rPr>
      </w:pPr>
      <w:r w:rsidRPr="00502406">
        <w:rPr>
          <w:rFonts w:asciiTheme="minorHAnsi" w:hAnsiTheme="minorHAnsi" w:cs="Arial"/>
          <w:b/>
          <w:sz w:val="16"/>
          <w:szCs w:val="16"/>
        </w:rPr>
        <w:t>Rod Austin</w:t>
      </w:r>
    </w:p>
    <w:p w:rsidR="00502406" w:rsidRDefault="00502406" w:rsidP="00502406">
      <w:pPr>
        <w:jc w:val="center"/>
        <w:rPr>
          <w:rFonts w:asciiTheme="minorHAnsi" w:hAnsiTheme="minorHAnsi" w:cs="Arial"/>
          <w:sz w:val="16"/>
          <w:szCs w:val="16"/>
        </w:rPr>
      </w:pPr>
      <w:r w:rsidRPr="00502406">
        <w:rPr>
          <w:rFonts w:asciiTheme="minorHAnsi" w:hAnsiTheme="minorHAnsi" w:cs="Arial"/>
          <w:sz w:val="16"/>
          <w:szCs w:val="16"/>
        </w:rPr>
        <w:t>Missoula Parking Commission</w:t>
      </w:r>
    </w:p>
    <w:p w:rsidR="00502406" w:rsidRDefault="00502406" w:rsidP="00502406">
      <w:pPr>
        <w:jc w:val="center"/>
        <w:rPr>
          <w:rFonts w:asciiTheme="minorHAnsi" w:hAnsiTheme="minorHAnsi" w:cs="Arial"/>
          <w:b/>
          <w:sz w:val="16"/>
          <w:szCs w:val="16"/>
        </w:rPr>
      </w:pPr>
    </w:p>
    <w:p w:rsidR="00503ABF" w:rsidRPr="00502406" w:rsidRDefault="00503ABF" w:rsidP="00502406">
      <w:pPr>
        <w:jc w:val="center"/>
        <w:rPr>
          <w:rFonts w:asciiTheme="minorHAnsi" w:hAnsiTheme="minorHAnsi" w:cs="Arial"/>
          <w:sz w:val="16"/>
          <w:szCs w:val="16"/>
        </w:rPr>
      </w:pPr>
      <w:r w:rsidRPr="00502406">
        <w:rPr>
          <w:rFonts w:asciiTheme="minorHAnsi" w:hAnsiTheme="minorHAnsi" w:cs="Arial"/>
          <w:b/>
          <w:sz w:val="16"/>
          <w:szCs w:val="16"/>
        </w:rPr>
        <w:t xml:space="preserve">James </w:t>
      </w:r>
      <w:proofErr w:type="spellStart"/>
      <w:r w:rsidRPr="00502406">
        <w:rPr>
          <w:rFonts w:asciiTheme="minorHAnsi" w:hAnsiTheme="minorHAnsi" w:cs="Arial"/>
          <w:b/>
          <w:sz w:val="16"/>
          <w:szCs w:val="16"/>
        </w:rPr>
        <w:t>Grunke</w:t>
      </w:r>
      <w:proofErr w:type="spellEnd"/>
    </w:p>
    <w:p w:rsidR="00503ABF" w:rsidRPr="00502406" w:rsidRDefault="00503ABF" w:rsidP="00503ABF">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Missoula Economic Partnership</w:t>
      </w:r>
    </w:p>
    <w:p w:rsidR="00503ABF" w:rsidRPr="00502406" w:rsidRDefault="00DA599D" w:rsidP="00503ABF">
      <w:pPr>
        <w:spacing w:after="80"/>
        <w:contextualSpacing/>
        <w:jc w:val="center"/>
        <w:rPr>
          <w:rFonts w:asciiTheme="minorHAnsi" w:hAnsiTheme="minorHAnsi" w:cs="Arial"/>
          <w:sz w:val="16"/>
          <w:szCs w:val="16"/>
        </w:rPr>
      </w:pPr>
      <w:r w:rsidRPr="00502406">
        <w:rPr>
          <w:rFonts w:asciiTheme="minorHAnsi" w:hAnsiTheme="minorHAnsi" w:cs="Arial"/>
          <w:b/>
          <w:sz w:val="16"/>
          <w:szCs w:val="16"/>
        </w:rPr>
        <w:t>Shane Stack</w:t>
      </w:r>
    </w:p>
    <w:p w:rsidR="0020108C" w:rsidRPr="00502406" w:rsidRDefault="00DA599D" w:rsidP="00503ABF">
      <w:pPr>
        <w:spacing w:after="80" w:line="360" w:lineRule="auto"/>
        <w:contextualSpacing/>
        <w:jc w:val="center"/>
        <w:rPr>
          <w:rFonts w:asciiTheme="minorHAnsi" w:hAnsiTheme="minorHAnsi" w:cs="Arial"/>
          <w:sz w:val="16"/>
          <w:szCs w:val="16"/>
        </w:rPr>
      </w:pPr>
      <w:r w:rsidRPr="00502406">
        <w:rPr>
          <w:rFonts w:asciiTheme="minorHAnsi" w:hAnsiTheme="minorHAnsi" w:cs="Arial"/>
          <w:sz w:val="16"/>
          <w:szCs w:val="16"/>
        </w:rPr>
        <w:t>Montana Dept. of Transportation</w:t>
      </w:r>
    </w:p>
    <w:p w:rsidR="00655441" w:rsidRPr="00503ABF" w:rsidRDefault="00921DE1" w:rsidP="008A3A5D">
      <w:pPr>
        <w:contextualSpacing/>
        <w:jc w:val="center"/>
        <w:rPr>
          <w:rFonts w:asciiTheme="minorHAnsi" w:hAnsiTheme="minorHAnsi" w:cs="Arial"/>
          <w:sz w:val="12"/>
          <w:szCs w:val="12"/>
        </w:rPr>
      </w:pPr>
      <w:r w:rsidRPr="00503ABF">
        <w:rPr>
          <w:rFonts w:asciiTheme="minorHAnsi" w:hAnsiTheme="minorHAnsi" w:cs="Arial"/>
          <w:sz w:val="12"/>
          <w:szCs w:val="12"/>
        </w:rPr>
        <w:t>218 East Main St., Suite C</w:t>
      </w:r>
    </w:p>
    <w:p w:rsidR="00655441" w:rsidRPr="00503ABF" w:rsidRDefault="00655441" w:rsidP="008A3A5D">
      <w:pPr>
        <w:contextualSpacing/>
        <w:jc w:val="center"/>
        <w:rPr>
          <w:rFonts w:asciiTheme="minorHAnsi" w:hAnsiTheme="minorHAnsi" w:cs="Arial"/>
          <w:sz w:val="12"/>
          <w:szCs w:val="12"/>
        </w:rPr>
      </w:pPr>
      <w:r w:rsidRPr="00503ABF">
        <w:rPr>
          <w:rFonts w:asciiTheme="minorHAnsi" w:hAnsiTheme="minorHAnsi" w:cs="Arial"/>
          <w:sz w:val="12"/>
          <w:szCs w:val="12"/>
        </w:rPr>
        <w:t>Missoula, MT  59802</w:t>
      </w:r>
    </w:p>
    <w:p w:rsidR="00655441" w:rsidRPr="00503ABF" w:rsidRDefault="00655441" w:rsidP="008A3A5D">
      <w:pPr>
        <w:contextualSpacing/>
        <w:jc w:val="center"/>
        <w:rPr>
          <w:rFonts w:asciiTheme="minorHAnsi" w:hAnsiTheme="minorHAnsi" w:cs="Arial"/>
          <w:sz w:val="12"/>
          <w:szCs w:val="12"/>
        </w:rPr>
      </w:pPr>
      <w:r w:rsidRPr="00503ABF">
        <w:rPr>
          <w:rFonts w:asciiTheme="minorHAnsi" w:hAnsiTheme="minorHAnsi" w:cs="Arial"/>
          <w:sz w:val="12"/>
          <w:szCs w:val="12"/>
        </w:rPr>
        <w:t>Phone: 406-543-4238</w:t>
      </w:r>
    </w:p>
    <w:p w:rsidR="007D1DEE" w:rsidRPr="00503ABF" w:rsidRDefault="008A3A5D" w:rsidP="008A3A5D">
      <w:pPr>
        <w:pStyle w:val="BodyText"/>
        <w:contextualSpacing/>
        <w:jc w:val="center"/>
        <w:rPr>
          <w:rFonts w:asciiTheme="minorHAnsi" w:hAnsiTheme="minorHAnsi" w:cs="Arial"/>
          <w:sz w:val="12"/>
          <w:szCs w:val="12"/>
        </w:rPr>
      </w:pPr>
      <w:r w:rsidRPr="00503ABF">
        <w:rPr>
          <w:rFonts w:asciiTheme="minorHAnsi" w:hAnsiTheme="minorHAnsi" w:cs="Arial"/>
          <w:sz w:val="12"/>
          <w:szCs w:val="12"/>
        </w:rPr>
        <w:t>info@missouladowntown.com</w:t>
      </w:r>
    </w:p>
    <w:p w:rsidR="00AA1DB8" w:rsidRPr="00F010F2" w:rsidRDefault="00AA1DB8" w:rsidP="00584FD3">
      <w:pPr>
        <w:pStyle w:val="BodyText"/>
        <w:contextualSpacing/>
        <w:jc w:val="left"/>
        <w:rPr>
          <w:rFonts w:ascii="Century Gothic" w:hAnsi="Century Gothic" w:cs="Arial"/>
          <w:sz w:val="20"/>
          <w:szCs w:val="20"/>
        </w:rPr>
      </w:pPr>
    </w:p>
    <w:p w:rsidR="00AA1DB8" w:rsidRPr="00115911" w:rsidRDefault="007E291F" w:rsidP="00584FD3">
      <w:pPr>
        <w:pStyle w:val="BodyText"/>
        <w:contextualSpacing/>
        <w:jc w:val="left"/>
        <w:rPr>
          <w:rFonts w:ascii="Century Gothic" w:hAnsi="Century Gothic" w:cs="Arial"/>
          <w:sz w:val="22"/>
          <w:szCs w:val="22"/>
        </w:rPr>
      </w:pPr>
      <w:r w:rsidRPr="00115911">
        <w:rPr>
          <w:rFonts w:ascii="Century Gothic" w:hAnsi="Century Gothic" w:cs="Arial"/>
          <w:sz w:val="22"/>
          <w:szCs w:val="22"/>
        </w:rPr>
        <w:t>Regional</w:t>
      </w:r>
      <w:r w:rsidR="00A15A83" w:rsidRPr="00115911">
        <w:rPr>
          <w:rFonts w:ascii="Century Gothic" w:hAnsi="Century Gothic" w:cs="Arial"/>
          <w:sz w:val="22"/>
          <w:szCs w:val="22"/>
        </w:rPr>
        <w:t>/Local/Car Clubs</w:t>
      </w:r>
    </w:p>
    <w:p w:rsidR="007E291F" w:rsidRPr="00115911" w:rsidRDefault="00403828" w:rsidP="00584FD3">
      <w:pPr>
        <w:pStyle w:val="BodyText"/>
        <w:contextualSpacing/>
        <w:jc w:val="left"/>
        <w:rPr>
          <w:rFonts w:ascii="Century Gothic" w:hAnsi="Century Gothic" w:cs="Arial"/>
          <w:sz w:val="22"/>
          <w:szCs w:val="22"/>
        </w:rPr>
      </w:pPr>
      <w:r>
        <w:rPr>
          <w:rFonts w:ascii="Century Gothic" w:hAnsi="Century Gothic" w:cs="Arial"/>
          <w:sz w:val="22"/>
          <w:szCs w:val="22"/>
        </w:rPr>
        <w:t>May 26</w:t>
      </w:r>
      <w:bookmarkStart w:id="0" w:name="_GoBack"/>
      <w:bookmarkEnd w:id="0"/>
      <w:r w:rsidR="007E291F" w:rsidRPr="00115911">
        <w:rPr>
          <w:rFonts w:ascii="Century Gothic" w:hAnsi="Century Gothic" w:cs="Arial"/>
          <w:sz w:val="22"/>
          <w:szCs w:val="22"/>
        </w:rPr>
        <w:t>, 2016</w:t>
      </w:r>
    </w:p>
    <w:p w:rsidR="007E291F" w:rsidRPr="00115911" w:rsidRDefault="007E291F" w:rsidP="00584FD3">
      <w:pPr>
        <w:pStyle w:val="BodyText"/>
        <w:contextualSpacing/>
        <w:jc w:val="left"/>
        <w:rPr>
          <w:rFonts w:ascii="Century Gothic" w:hAnsi="Century Gothic" w:cs="Arial"/>
          <w:sz w:val="22"/>
          <w:szCs w:val="22"/>
        </w:rPr>
      </w:pPr>
      <w:r w:rsidRPr="00115911">
        <w:rPr>
          <w:rFonts w:ascii="Century Gothic" w:hAnsi="Century Gothic" w:cs="Arial"/>
          <w:sz w:val="22"/>
          <w:szCs w:val="22"/>
        </w:rPr>
        <w:t>Missoula, MT</w:t>
      </w:r>
    </w:p>
    <w:p w:rsidR="0078336C" w:rsidRPr="00115911" w:rsidRDefault="00A15A83" w:rsidP="007E291F">
      <w:pPr>
        <w:pStyle w:val="BodyText"/>
        <w:contextualSpacing/>
        <w:jc w:val="left"/>
        <w:rPr>
          <w:rFonts w:ascii="Century Gothic" w:hAnsi="Century Gothic" w:cs="Arial"/>
          <w:sz w:val="22"/>
          <w:szCs w:val="22"/>
        </w:rPr>
      </w:pPr>
      <w:r w:rsidRPr="00115911">
        <w:rPr>
          <w:rFonts w:ascii="Century Gothic" w:hAnsi="Century Gothic" w:cs="Arial"/>
          <w:sz w:val="22"/>
          <w:szCs w:val="22"/>
        </w:rPr>
        <w:t>L. Wagener</w:t>
      </w:r>
      <w:r w:rsidR="002869BE" w:rsidRPr="00115911">
        <w:rPr>
          <w:rFonts w:ascii="Century Gothic" w:hAnsi="Century Gothic" w:cs="Arial"/>
          <w:sz w:val="22"/>
          <w:szCs w:val="22"/>
        </w:rPr>
        <w:t xml:space="preserve"> </w:t>
      </w:r>
    </w:p>
    <w:p w:rsidR="00A15A83" w:rsidRPr="00115911" w:rsidRDefault="00A15A83" w:rsidP="007E291F">
      <w:pPr>
        <w:pStyle w:val="BodyText"/>
        <w:contextualSpacing/>
        <w:jc w:val="left"/>
        <w:rPr>
          <w:rFonts w:ascii="Century Gothic" w:hAnsi="Century Gothic" w:cs="Arial"/>
          <w:sz w:val="22"/>
          <w:szCs w:val="22"/>
        </w:rPr>
      </w:pPr>
    </w:p>
    <w:p w:rsidR="00A15A83" w:rsidRPr="00115911" w:rsidRDefault="00A15A83" w:rsidP="00A15A83">
      <w:pPr>
        <w:pStyle w:val="BodyText"/>
        <w:contextualSpacing/>
        <w:jc w:val="center"/>
        <w:rPr>
          <w:rFonts w:ascii="Century Gothic" w:hAnsi="Century Gothic" w:cs="Arial"/>
          <w:b/>
          <w:sz w:val="22"/>
          <w:szCs w:val="22"/>
        </w:rPr>
      </w:pPr>
      <w:r w:rsidRPr="00115911">
        <w:rPr>
          <w:rFonts w:ascii="Century Gothic" w:hAnsi="Century Gothic" w:cs="Arial"/>
          <w:b/>
          <w:sz w:val="22"/>
          <w:szCs w:val="22"/>
        </w:rPr>
        <w:t>Early Bird Registration Ends May 31 for Garden City River Rod Run</w:t>
      </w:r>
    </w:p>
    <w:p w:rsidR="00A15A83" w:rsidRPr="00115911" w:rsidRDefault="00A15A83" w:rsidP="00A15A83">
      <w:pPr>
        <w:pStyle w:val="BodyText"/>
        <w:contextualSpacing/>
        <w:jc w:val="center"/>
        <w:rPr>
          <w:rFonts w:ascii="Century Gothic" w:hAnsi="Century Gothic" w:cs="Arial"/>
          <w:b/>
          <w:sz w:val="22"/>
          <w:szCs w:val="22"/>
        </w:rPr>
      </w:pPr>
    </w:p>
    <w:p w:rsidR="00A15A83" w:rsidRPr="00115911" w:rsidRDefault="00A15A83" w:rsidP="00A15A83">
      <w:pPr>
        <w:pStyle w:val="BodyText"/>
        <w:contextualSpacing/>
        <w:jc w:val="left"/>
        <w:rPr>
          <w:rFonts w:ascii="Century Gothic" w:hAnsi="Century Gothic" w:cs="Arial"/>
          <w:sz w:val="22"/>
          <w:szCs w:val="22"/>
        </w:rPr>
      </w:pPr>
      <w:r w:rsidRPr="00115911">
        <w:rPr>
          <w:rFonts w:ascii="Century Gothic" w:hAnsi="Century Gothic" w:cs="Arial"/>
          <w:sz w:val="22"/>
          <w:szCs w:val="22"/>
        </w:rPr>
        <w:t>Beginning June 1, the registration fee for the 16</w:t>
      </w:r>
      <w:r w:rsidRPr="00115911">
        <w:rPr>
          <w:rFonts w:ascii="Century Gothic" w:hAnsi="Century Gothic" w:cs="Arial"/>
          <w:sz w:val="22"/>
          <w:szCs w:val="22"/>
          <w:vertAlign w:val="superscript"/>
        </w:rPr>
        <w:t>th</w:t>
      </w:r>
      <w:r w:rsidRPr="00115911">
        <w:rPr>
          <w:rFonts w:ascii="Century Gothic" w:hAnsi="Century Gothic" w:cs="Arial"/>
          <w:sz w:val="22"/>
          <w:szCs w:val="22"/>
        </w:rPr>
        <w:t xml:space="preserve"> Annual Garden City River Rod Run will increase to $40.  Through May 31, participants can register cars for the show and parade for $30 for the first car and $10 for additional cars.  Participants can register cars online at </w:t>
      </w:r>
      <w:r w:rsidR="00F87279">
        <w:rPr>
          <w:rFonts w:ascii="Century Gothic" w:hAnsi="Century Gothic" w:cs="Arial"/>
          <w:sz w:val="22"/>
          <w:szCs w:val="22"/>
        </w:rPr>
        <w:t>www.</w:t>
      </w:r>
      <w:r w:rsidRPr="00115911">
        <w:rPr>
          <w:rFonts w:ascii="Century Gothic" w:hAnsi="Century Gothic" w:cs="Arial"/>
          <w:sz w:val="22"/>
          <w:szCs w:val="22"/>
        </w:rPr>
        <w:t>missouladowntown.com/registercar.</w:t>
      </w:r>
    </w:p>
    <w:p w:rsidR="00A15A83" w:rsidRPr="00115911" w:rsidRDefault="00A15A83" w:rsidP="00A15A83">
      <w:pPr>
        <w:pStyle w:val="BodyText"/>
        <w:contextualSpacing/>
        <w:jc w:val="left"/>
        <w:rPr>
          <w:rFonts w:ascii="Century Gothic" w:hAnsi="Century Gothic" w:cs="Arial"/>
          <w:sz w:val="22"/>
          <w:szCs w:val="22"/>
        </w:rPr>
      </w:pPr>
    </w:p>
    <w:p w:rsidR="00A15A83" w:rsidRPr="00115911" w:rsidRDefault="00A15A83" w:rsidP="00A15A83">
      <w:pPr>
        <w:pStyle w:val="BodyText"/>
        <w:contextualSpacing/>
        <w:jc w:val="left"/>
        <w:rPr>
          <w:rFonts w:ascii="Century Gothic" w:hAnsi="Century Gothic" w:cs="Arial"/>
          <w:sz w:val="22"/>
          <w:szCs w:val="22"/>
        </w:rPr>
      </w:pPr>
      <w:r w:rsidRPr="00115911">
        <w:rPr>
          <w:rFonts w:ascii="Century Gothic" w:hAnsi="Century Gothic" w:cs="Arial"/>
          <w:sz w:val="22"/>
          <w:szCs w:val="22"/>
        </w:rPr>
        <w:t>The Garden City River Rod Run is slated for Friday and Saturday, June 24 – 25 and will feature over 200 classic and hot rod cars.  Attracting nearly 3,000 spectators to Downtown Missoula, admission to the Garden City River</w:t>
      </w:r>
      <w:r w:rsidR="006B6292" w:rsidRPr="00115911">
        <w:rPr>
          <w:rFonts w:ascii="Century Gothic" w:hAnsi="Century Gothic" w:cs="Arial"/>
          <w:sz w:val="22"/>
          <w:szCs w:val="22"/>
        </w:rPr>
        <w:t xml:space="preserve"> Rod Run is free for spectators who can enjoy live music by Zoo City from 6 – </w:t>
      </w:r>
      <w:proofErr w:type="gramStart"/>
      <w:r w:rsidR="006B6292" w:rsidRPr="00115911">
        <w:rPr>
          <w:rFonts w:ascii="Century Gothic" w:hAnsi="Century Gothic" w:cs="Arial"/>
          <w:sz w:val="22"/>
          <w:szCs w:val="22"/>
        </w:rPr>
        <w:t>9  pm</w:t>
      </w:r>
      <w:proofErr w:type="gramEnd"/>
      <w:r w:rsidR="006B6292" w:rsidRPr="00115911">
        <w:rPr>
          <w:rFonts w:ascii="Century Gothic" w:hAnsi="Century Gothic" w:cs="Arial"/>
          <w:sz w:val="22"/>
          <w:szCs w:val="22"/>
        </w:rPr>
        <w:t>.</w:t>
      </w:r>
      <w:r w:rsidRPr="00115911">
        <w:rPr>
          <w:rFonts w:ascii="Century Gothic" w:hAnsi="Century Gothic" w:cs="Arial"/>
          <w:sz w:val="22"/>
          <w:szCs w:val="22"/>
        </w:rPr>
        <w:t xml:space="preserve">  The Show and Shine will take place on Friday evening from 5-9 pm followed by the </w:t>
      </w:r>
      <w:proofErr w:type="spellStart"/>
      <w:r w:rsidRPr="00115911">
        <w:rPr>
          <w:rFonts w:ascii="Century Gothic" w:hAnsi="Century Gothic" w:cs="Arial"/>
          <w:sz w:val="22"/>
          <w:szCs w:val="22"/>
        </w:rPr>
        <w:t>Cruisin</w:t>
      </w:r>
      <w:proofErr w:type="spellEnd"/>
      <w:r w:rsidRPr="00115911">
        <w:rPr>
          <w:rFonts w:ascii="Century Gothic" w:hAnsi="Century Gothic" w:cs="Arial"/>
          <w:sz w:val="22"/>
          <w:szCs w:val="22"/>
        </w:rPr>
        <w:t xml:space="preserve">’ Parade on Higgins Avenue from 9-10 pm.  </w:t>
      </w:r>
    </w:p>
    <w:p w:rsidR="00A15A83" w:rsidRPr="00115911" w:rsidRDefault="00A15A83" w:rsidP="00A15A83">
      <w:pPr>
        <w:pStyle w:val="BodyText"/>
        <w:contextualSpacing/>
        <w:jc w:val="left"/>
        <w:rPr>
          <w:rFonts w:ascii="Century Gothic" w:hAnsi="Century Gothic" w:cs="Arial"/>
          <w:sz w:val="22"/>
          <w:szCs w:val="22"/>
        </w:rPr>
      </w:pPr>
    </w:p>
    <w:p w:rsidR="00F010F2" w:rsidRPr="00115911" w:rsidRDefault="00A15A83" w:rsidP="00A15A83">
      <w:pPr>
        <w:pStyle w:val="BodyText"/>
        <w:contextualSpacing/>
        <w:jc w:val="left"/>
        <w:rPr>
          <w:rFonts w:ascii="Century Gothic" w:hAnsi="Century Gothic" w:cs="Arial"/>
          <w:sz w:val="22"/>
          <w:szCs w:val="22"/>
        </w:rPr>
      </w:pPr>
      <w:r w:rsidRPr="00115911">
        <w:rPr>
          <w:rFonts w:ascii="Century Gothic" w:hAnsi="Century Gothic" w:cs="Arial"/>
          <w:sz w:val="22"/>
          <w:szCs w:val="22"/>
        </w:rPr>
        <w:t xml:space="preserve">Saturday will feature a Show and Shine at </w:t>
      </w:r>
      <w:proofErr w:type="spellStart"/>
      <w:r w:rsidRPr="00115911">
        <w:rPr>
          <w:rFonts w:ascii="Century Gothic" w:hAnsi="Century Gothic" w:cs="Arial"/>
          <w:sz w:val="22"/>
          <w:szCs w:val="22"/>
        </w:rPr>
        <w:t>Caras</w:t>
      </w:r>
      <w:proofErr w:type="spellEnd"/>
      <w:r w:rsidRPr="00115911">
        <w:rPr>
          <w:rFonts w:ascii="Century Gothic" w:hAnsi="Century Gothic" w:cs="Arial"/>
          <w:sz w:val="22"/>
          <w:szCs w:val="22"/>
        </w:rPr>
        <w:t xml:space="preserve"> Park </w:t>
      </w:r>
      <w:r w:rsidR="006B6292" w:rsidRPr="00115911">
        <w:rPr>
          <w:rFonts w:ascii="Century Gothic" w:hAnsi="Century Gothic" w:cs="Arial"/>
          <w:sz w:val="22"/>
          <w:szCs w:val="22"/>
        </w:rPr>
        <w:t>from 11 am – 4 pm with the awards pres</w:t>
      </w:r>
      <w:r w:rsidR="00F010F2" w:rsidRPr="00115911">
        <w:rPr>
          <w:rFonts w:ascii="Century Gothic" w:hAnsi="Century Gothic" w:cs="Arial"/>
          <w:sz w:val="22"/>
          <w:szCs w:val="22"/>
        </w:rPr>
        <w:t>entation taking place at 3 pm.  The award categories are Best Ford, Best Chevy, Best GM, Best Vintage, Best Street Rod, Best Sp</w:t>
      </w:r>
      <w:r w:rsidR="00F87279">
        <w:rPr>
          <w:rFonts w:ascii="Century Gothic" w:hAnsi="Century Gothic" w:cs="Arial"/>
          <w:sz w:val="22"/>
          <w:szCs w:val="22"/>
        </w:rPr>
        <w:t xml:space="preserve">ecial Interest, Best Pickup, </w:t>
      </w:r>
      <w:r w:rsidR="00F010F2" w:rsidRPr="00115911">
        <w:rPr>
          <w:rFonts w:ascii="Century Gothic" w:hAnsi="Century Gothic" w:cs="Arial"/>
          <w:sz w:val="22"/>
          <w:szCs w:val="22"/>
        </w:rPr>
        <w:t xml:space="preserve">Best </w:t>
      </w:r>
      <w:proofErr w:type="spellStart"/>
      <w:r w:rsidR="00F010F2" w:rsidRPr="00115911">
        <w:rPr>
          <w:rFonts w:ascii="Century Gothic" w:hAnsi="Century Gothic" w:cs="Arial"/>
          <w:sz w:val="22"/>
          <w:szCs w:val="22"/>
        </w:rPr>
        <w:t>Mopar</w:t>
      </w:r>
      <w:proofErr w:type="spellEnd"/>
      <w:r w:rsidR="00F87279">
        <w:rPr>
          <w:rFonts w:ascii="Century Gothic" w:hAnsi="Century Gothic" w:cs="Arial"/>
          <w:sz w:val="22"/>
          <w:szCs w:val="22"/>
        </w:rPr>
        <w:t xml:space="preserve"> and Best Buick</w:t>
      </w:r>
      <w:r w:rsidR="00F010F2" w:rsidRPr="00115911">
        <w:rPr>
          <w:rFonts w:ascii="Century Gothic" w:hAnsi="Century Gothic" w:cs="Arial"/>
          <w:sz w:val="22"/>
          <w:szCs w:val="22"/>
        </w:rPr>
        <w:t>.  Best in Show and Sponsor’s Choice trophies will also be awarded.</w:t>
      </w:r>
    </w:p>
    <w:p w:rsidR="00F010F2" w:rsidRPr="00115911" w:rsidRDefault="00F010F2" w:rsidP="00A15A83">
      <w:pPr>
        <w:pStyle w:val="BodyText"/>
        <w:contextualSpacing/>
        <w:jc w:val="left"/>
        <w:rPr>
          <w:rFonts w:ascii="Century Gothic" w:hAnsi="Century Gothic" w:cs="Arial"/>
          <w:sz w:val="22"/>
          <w:szCs w:val="22"/>
        </w:rPr>
      </w:pPr>
    </w:p>
    <w:p w:rsidR="00A15A83" w:rsidRPr="00115911" w:rsidRDefault="006B6292" w:rsidP="00A15A83">
      <w:pPr>
        <w:pStyle w:val="BodyText"/>
        <w:contextualSpacing/>
        <w:jc w:val="left"/>
        <w:rPr>
          <w:rFonts w:ascii="Century Gothic" w:hAnsi="Century Gothic" w:cs="Arial"/>
          <w:sz w:val="22"/>
          <w:szCs w:val="22"/>
        </w:rPr>
      </w:pPr>
      <w:r w:rsidRPr="00115911">
        <w:rPr>
          <w:rFonts w:ascii="Century Gothic" w:hAnsi="Century Gothic" w:cs="Arial"/>
          <w:sz w:val="22"/>
          <w:szCs w:val="22"/>
        </w:rPr>
        <w:t xml:space="preserve">This year, the Garden City River Rod Run will celebrate Buicks from the </w:t>
      </w:r>
      <w:r w:rsidR="00514659" w:rsidRPr="00115911">
        <w:rPr>
          <w:rFonts w:ascii="Century Gothic" w:hAnsi="Century Gothic" w:cs="Arial"/>
          <w:sz w:val="22"/>
          <w:szCs w:val="22"/>
        </w:rPr>
        <w:t xml:space="preserve">1930s to the 1990s with </w:t>
      </w:r>
      <w:r w:rsidR="00F87279">
        <w:rPr>
          <w:rFonts w:ascii="Century Gothic" w:hAnsi="Century Gothic" w:cs="Arial"/>
          <w:sz w:val="22"/>
          <w:szCs w:val="22"/>
        </w:rPr>
        <w:t xml:space="preserve">11 classic </w:t>
      </w:r>
      <w:r w:rsidR="00514659" w:rsidRPr="00115911">
        <w:rPr>
          <w:rFonts w:ascii="Century Gothic" w:hAnsi="Century Gothic" w:cs="Arial"/>
          <w:sz w:val="22"/>
          <w:szCs w:val="22"/>
        </w:rPr>
        <w:t xml:space="preserve">Buicks participating.  Participants and spectators can purchase food from Baskin Robbins Ice Cream, Covered Wagon Hot Dogs, Polka Dot Patties, and Big Dipper Ice Cream and beverages will be available for purchase from the </w:t>
      </w:r>
      <w:proofErr w:type="spellStart"/>
      <w:r w:rsidR="00514659" w:rsidRPr="00115911">
        <w:rPr>
          <w:rFonts w:ascii="Century Gothic" w:hAnsi="Century Gothic" w:cs="Arial"/>
          <w:sz w:val="22"/>
          <w:szCs w:val="22"/>
        </w:rPr>
        <w:t>Badlander</w:t>
      </w:r>
      <w:proofErr w:type="spellEnd"/>
      <w:r w:rsidR="00514659" w:rsidRPr="00115911">
        <w:rPr>
          <w:rFonts w:ascii="Century Gothic" w:hAnsi="Century Gothic" w:cs="Arial"/>
          <w:sz w:val="22"/>
          <w:szCs w:val="22"/>
        </w:rPr>
        <w:t xml:space="preserve"> and Pepsi.  </w:t>
      </w:r>
    </w:p>
    <w:p w:rsidR="00F010F2" w:rsidRPr="00115911" w:rsidRDefault="00F010F2" w:rsidP="00A15A83">
      <w:pPr>
        <w:pStyle w:val="BodyText"/>
        <w:contextualSpacing/>
        <w:jc w:val="left"/>
        <w:rPr>
          <w:rFonts w:ascii="Century Gothic" w:hAnsi="Century Gothic" w:cs="Arial"/>
          <w:sz w:val="22"/>
          <w:szCs w:val="22"/>
        </w:rPr>
      </w:pPr>
    </w:p>
    <w:p w:rsidR="00F010F2" w:rsidRPr="00115911" w:rsidRDefault="00F010F2" w:rsidP="00A15A83">
      <w:pPr>
        <w:pStyle w:val="BodyText"/>
        <w:contextualSpacing/>
        <w:jc w:val="left"/>
        <w:rPr>
          <w:rFonts w:ascii="Century Gothic" w:hAnsi="Century Gothic" w:cs="Arial"/>
          <w:sz w:val="22"/>
          <w:szCs w:val="22"/>
        </w:rPr>
      </w:pPr>
      <w:r w:rsidRPr="00115911">
        <w:rPr>
          <w:rFonts w:ascii="Century Gothic" w:hAnsi="Century Gothic" w:cs="Arial"/>
          <w:sz w:val="22"/>
          <w:szCs w:val="22"/>
        </w:rPr>
        <w:t xml:space="preserve">The Garden City River Rod Run is produced by the Missoula Downtown Association and sponsored by </w:t>
      </w:r>
      <w:proofErr w:type="spellStart"/>
      <w:r w:rsidRPr="00115911">
        <w:rPr>
          <w:rFonts w:ascii="Century Gothic" w:hAnsi="Century Gothic" w:cs="Arial"/>
          <w:sz w:val="22"/>
          <w:szCs w:val="22"/>
        </w:rPr>
        <w:t>Bretz</w:t>
      </w:r>
      <w:proofErr w:type="spellEnd"/>
      <w:r w:rsidRPr="00115911">
        <w:rPr>
          <w:rFonts w:ascii="Century Gothic" w:hAnsi="Century Gothic" w:cs="Arial"/>
          <w:sz w:val="22"/>
          <w:szCs w:val="22"/>
        </w:rPr>
        <w:t xml:space="preserve"> RV, Rick’s Auto Body, and Zip Beverage.  For more information, visit missouladowntown.com/</w:t>
      </w:r>
      <w:proofErr w:type="spellStart"/>
      <w:r w:rsidRPr="00115911">
        <w:rPr>
          <w:rFonts w:ascii="Century Gothic" w:hAnsi="Century Gothic" w:cs="Arial"/>
          <w:sz w:val="22"/>
          <w:szCs w:val="22"/>
        </w:rPr>
        <w:t>carshow</w:t>
      </w:r>
      <w:proofErr w:type="spellEnd"/>
      <w:r w:rsidRPr="00115911">
        <w:rPr>
          <w:rFonts w:ascii="Century Gothic" w:hAnsi="Century Gothic" w:cs="Arial"/>
          <w:sz w:val="22"/>
          <w:szCs w:val="22"/>
        </w:rPr>
        <w:t xml:space="preserve"> or contact the MDA at (406) 543-4238 or </w:t>
      </w:r>
      <w:hyperlink r:id="rId7" w:history="1">
        <w:r w:rsidRPr="00115911">
          <w:rPr>
            <w:rStyle w:val="Hyperlink"/>
            <w:rFonts w:ascii="Century Gothic" w:hAnsi="Century Gothic" w:cs="Arial"/>
            <w:sz w:val="22"/>
            <w:szCs w:val="22"/>
          </w:rPr>
          <w:t>info@missouladowntown.com</w:t>
        </w:r>
      </w:hyperlink>
    </w:p>
    <w:p w:rsidR="00F010F2" w:rsidRPr="00115911" w:rsidRDefault="00F010F2" w:rsidP="00A15A83">
      <w:pPr>
        <w:pStyle w:val="BodyText"/>
        <w:contextualSpacing/>
        <w:jc w:val="left"/>
        <w:rPr>
          <w:rFonts w:ascii="Century Gothic" w:hAnsi="Century Gothic" w:cs="Arial"/>
          <w:sz w:val="22"/>
          <w:szCs w:val="22"/>
        </w:rPr>
      </w:pPr>
    </w:p>
    <w:p w:rsidR="00F010F2" w:rsidRPr="00115911" w:rsidRDefault="00F010F2" w:rsidP="00F010F2">
      <w:pPr>
        <w:pStyle w:val="BodyText"/>
        <w:contextualSpacing/>
        <w:jc w:val="center"/>
        <w:rPr>
          <w:rFonts w:ascii="Century Gothic" w:hAnsi="Century Gothic" w:cs="Arial"/>
          <w:b/>
          <w:sz w:val="22"/>
          <w:szCs w:val="22"/>
        </w:rPr>
      </w:pPr>
      <w:r w:rsidRPr="00115911">
        <w:rPr>
          <w:rFonts w:ascii="Century Gothic" w:hAnsi="Century Gothic" w:cs="Arial"/>
          <w:b/>
          <w:sz w:val="22"/>
          <w:szCs w:val="22"/>
        </w:rPr>
        <w:t>Schedule of Events</w:t>
      </w:r>
    </w:p>
    <w:p w:rsidR="00F010F2" w:rsidRPr="00115911" w:rsidRDefault="00F010F2" w:rsidP="00F010F2">
      <w:pPr>
        <w:rPr>
          <w:rFonts w:ascii="Century Gothic" w:hAnsi="Century Gothic"/>
          <w:sz w:val="22"/>
          <w:szCs w:val="22"/>
          <w:u w:val="single"/>
        </w:rPr>
      </w:pPr>
      <w:r w:rsidRPr="00115911">
        <w:rPr>
          <w:rFonts w:ascii="Century Gothic" w:hAnsi="Century Gothic"/>
          <w:b/>
          <w:color w:val="000000"/>
          <w:sz w:val="22"/>
          <w:szCs w:val="22"/>
          <w:u w:val="single"/>
        </w:rPr>
        <w:t xml:space="preserve">Friday, June 24 - </w:t>
      </w:r>
      <w:proofErr w:type="spellStart"/>
      <w:r w:rsidRPr="00115911">
        <w:rPr>
          <w:rFonts w:ascii="Century Gothic" w:hAnsi="Century Gothic"/>
          <w:b/>
          <w:color w:val="000000"/>
          <w:sz w:val="22"/>
          <w:szCs w:val="22"/>
          <w:u w:val="single"/>
        </w:rPr>
        <w:t>Caras</w:t>
      </w:r>
      <w:proofErr w:type="spellEnd"/>
      <w:r w:rsidRPr="00115911">
        <w:rPr>
          <w:rFonts w:ascii="Century Gothic" w:hAnsi="Century Gothic"/>
          <w:b/>
          <w:color w:val="000000"/>
          <w:sz w:val="22"/>
          <w:szCs w:val="22"/>
          <w:u w:val="single"/>
        </w:rPr>
        <w:t xml:space="preserve"> Park</w:t>
      </w:r>
    </w:p>
    <w:p w:rsidR="00F010F2" w:rsidRPr="00115911" w:rsidRDefault="00F010F2" w:rsidP="00F010F2">
      <w:pPr>
        <w:tabs>
          <w:tab w:val="right" w:leader="dot" w:pos="7920"/>
          <w:tab w:val="right" w:leader="dot" w:pos="10440"/>
        </w:tabs>
        <w:autoSpaceDE w:val="0"/>
        <w:autoSpaceDN w:val="0"/>
        <w:adjustRightInd w:val="0"/>
        <w:ind w:right="-7"/>
        <w:rPr>
          <w:rFonts w:ascii="Century Gothic" w:hAnsi="Century Gothic"/>
          <w:sz w:val="22"/>
          <w:szCs w:val="22"/>
        </w:rPr>
      </w:pPr>
      <w:r w:rsidRPr="00115911">
        <w:rPr>
          <w:rFonts w:ascii="Century Gothic" w:hAnsi="Century Gothic"/>
          <w:sz w:val="22"/>
          <w:szCs w:val="22"/>
        </w:rPr>
        <w:t xml:space="preserve">Registration and Check-in  </w:t>
      </w:r>
      <w:r w:rsidRPr="00115911">
        <w:rPr>
          <w:rFonts w:ascii="Century Gothic" w:hAnsi="Century Gothic"/>
          <w:sz w:val="22"/>
          <w:szCs w:val="22"/>
        </w:rPr>
        <w:tab/>
        <w:t>1-5:30 pm</w:t>
      </w:r>
    </w:p>
    <w:p w:rsidR="00F010F2" w:rsidRPr="00115911" w:rsidRDefault="00F010F2" w:rsidP="00F010F2">
      <w:pPr>
        <w:tabs>
          <w:tab w:val="right" w:leader="dot" w:pos="7920"/>
          <w:tab w:val="right" w:leader="dot" w:pos="10440"/>
        </w:tabs>
        <w:autoSpaceDE w:val="0"/>
        <w:autoSpaceDN w:val="0"/>
        <w:adjustRightInd w:val="0"/>
        <w:ind w:right="-7"/>
        <w:rPr>
          <w:rFonts w:ascii="Century Gothic" w:hAnsi="Century Gothic"/>
          <w:sz w:val="22"/>
          <w:szCs w:val="22"/>
        </w:rPr>
      </w:pPr>
      <w:r w:rsidRPr="00115911">
        <w:rPr>
          <w:rFonts w:ascii="Century Gothic" w:hAnsi="Century Gothic"/>
          <w:sz w:val="22"/>
          <w:szCs w:val="22"/>
        </w:rPr>
        <w:t>Show &amp; Shine</w:t>
      </w:r>
      <w:r w:rsidRPr="00115911">
        <w:rPr>
          <w:rFonts w:ascii="Century Gothic" w:hAnsi="Century Gothic"/>
          <w:sz w:val="22"/>
          <w:szCs w:val="22"/>
        </w:rPr>
        <w:tab/>
        <w:t>5-9 pm</w:t>
      </w:r>
    </w:p>
    <w:p w:rsidR="00F010F2" w:rsidRPr="00115911" w:rsidRDefault="00F010F2" w:rsidP="00F010F2">
      <w:pPr>
        <w:tabs>
          <w:tab w:val="right" w:leader="dot" w:pos="7920"/>
          <w:tab w:val="right" w:leader="dot" w:pos="10440"/>
        </w:tabs>
        <w:autoSpaceDE w:val="0"/>
        <w:autoSpaceDN w:val="0"/>
        <w:adjustRightInd w:val="0"/>
        <w:rPr>
          <w:rFonts w:ascii="Century Gothic" w:hAnsi="Century Gothic"/>
          <w:sz w:val="22"/>
          <w:szCs w:val="22"/>
        </w:rPr>
      </w:pPr>
      <w:r w:rsidRPr="00115911">
        <w:rPr>
          <w:rFonts w:ascii="Century Gothic" w:hAnsi="Century Gothic"/>
          <w:sz w:val="22"/>
          <w:szCs w:val="22"/>
        </w:rPr>
        <w:t>Live Entertainment by Zoo City</w:t>
      </w:r>
      <w:r w:rsidRPr="00115911">
        <w:rPr>
          <w:rFonts w:ascii="Century Gothic" w:hAnsi="Century Gothic"/>
          <w:sz w:val="22"/>
          <w:szCs w:val="22"/>
        </w:rPr>
        <w:tab/>
        <w:t>6-9 pm</w:t>
      </w:r>
    </w:p>
    <w:p w:rsidR="00F010F2" w:rsidRPr="00115911" w:rsidRDefault="00F010F2" w:rsidP="00F010F2">
      <w:pPr>
        <w:tabs>
          <w:tab w:val="right" w:leader="dot" w:pos="7920"/>
          <w:tab w:val="right" w:leader="dot" w:pos="10440"/>
        </w:tabs>
        <w:autoSpaceDE w:val="0"/>
        <w:autoSpaceDN w:val="0"/>
        <w:adjustRightInd w:val="0"/>
        <w:rPr>
          <w:rFonts w:ascii="Century Gothic" w:hAnsi="Century Gothic"/>
          <w:sz w:val="22"/>
          <w:szCs w:val="22"/>
        </w:rPr>
      </w:pPr>
      <w:r w:rsidRPr="00115911">
        <w:rPr>
          <w:rFonts w:ascii="Century Gothic" w:hAnsi="Century Gothic"/>
          <w:sz w:val="22"/>
          <w:szCs w:val="22"/>
        </w:rPr>
        <w:t>Parade Only Registration</w:t>
      </w:r>
      <w:r w:rsidRPr="00115911">
        <w:rPr>
          <w:rFonts w:ascii="Century Gothic" w:hAnsi="Century Gothic"/>
          <w:sz w:val="22"/>
          <w:szCs w:val="22"/>
        </w:rPr>
        <w:tab/>
        <w:t>7:30-9 pm</w:t>
      </w:r>
    </w:p>
    <w:p w:rsidR="00F010F2" w:rsidRPr="00115911" w:rsidRDefault="00F010F2" w:rsidP="00F010F2">
      <w:pPr>
        <w:tabs>
          <w:tab w:val="right" w:leader="dot" w:pos="7920"/>
          <w:tab w:val="right" w:leader="dot" w:pos="10440"/>
        </w:tabs>
        <w:autoSpaceDE w:val="0"/>
        <w:autoSpaceDN w:val="0"/>
        <w:adjustRightInd w:val="0"/>
        <w:rPr>
          <w:rFonts w:ascii="Century Gothic" w:hAnsi="Century Gothic"/>
          <w:b/>
          <w:sz w:val="22"/>
          <w:szCs w:val="22"/>
        </w:rPr>
      </w:pPr>
      <w:proofErr w:type="spellStart"/>
      <w:r w:rsidRPr="00115911">
        <w:rPr>
          <w:rFonts w:ascii="Century Gothic" w:hAnsi="Century Gothic"/>
          <w:b/>
          <w:sz w:val="22"/>
          <w:szCs w:val="22"/>
        </w:rPr>
        <w:t>Cruisin</w:t>
      </w:r>
      <w:proofErr w:type="spellEnd"/>
      <w:r w:rsidRPr="00115911">
        <w:rPr>
          <w:rFonts w:ascii="Century Gothic" w:hAnsi="Century Gothic"/>
          <w:b/>
          <w:sz w:val="22"/>
          <w:szCs w:val="22"/>
        </w:rPr>
        <w:t>’ Parade on Higgins Avenue</w:t>
      </w:r>
      <w:r w:rsidRPr="00115911">
        <w:rPr>
          <w:rFonts w:ascii="Century Gothic" w:hAnsi="Century Gothic"/>
          <w:b/>
          <w:sz w:val="22"/>
          <w:szCs w:val="22"/>
        </w:rPr>
        <w:tab/>
        <w:t>9-10 pm</w:t>
      </w:r>
    </w:p>
    <w:p w:rsidR="00F010F2" w:rsidRPr="00115911" w:rsidRDefault="00F010F2" w:rsidP="00F010F2">
      <w:pPr>
        <w:tabs>
          <w:tab w:val="right" w:leader="dot" w:pos="7920"/>
          <w:tab w:val="left" w:leader="dot" w:pos="9135"/>
        </w:tabs>
        <w:autoSpaceDE w:val="0"/>
        <w:autoSpaceDN w:val="0"/>
        <w:adjustRightInd w:val="0"/>
        <w:rPr>
          <w:rFonts w:ascii="Century Gothic" w:hAnsi="Century Gothic"/>
          <w:sz w:val="22"/>
          <w:szCs w:val="22"/>
        </w:rPr>
      </w:pPr>
    </w:p>
    <w:p w:rsidR="00F010F2" w:rsidRPr="00115911" w:rsidRDefault="00F010F2" w:rsidP="00F010F2">
      <w:pPr>
        <w:tabs>
          <w:tab w:val="right" w:leader="dot" w:pos="7920"/>
          <w:tab w:val="left" w:leader="dot" w:pos="9135"/>
        </w:tabs>
        <w:autoSpaceDE w:val="0"/>
        <w:autoSpaceDN w:val="0"/>
        <w:adjustRightInd w:val="0"/>
        <w:rPr>
          <w:rFonts w:ascii="Century Gothic" w:hAnsi="Century Gothic"/>
          <w:b/>
          <w:sz w:val="22"/>
          <w:szCs w:val="22"/>
          <w:u w:val="single"/>
        </w:rPr>
      </w:pPr>
      <w:r w:rsidRPr="00115911">
        <w:rPr>
          <w:rFonts w:ascii="Century Gothic" w:hAnsi="Century Gothic"/>
          <w:b/>
          <w:sz w:val="22"/>
          <w:szCs w:val="22"/>
          <w:u w:val="single"/>
        </w:rPr>
        <w:t xml:space="preserve">Saturday, June 28 – </w:t>
      </w:r>
      <w:proofErr w:type="spellStart"/>
      <w:r w:rsidRPr="00115911">
        <w:rPr>
          <w:rFonts w:ascii="Century Gothic" w:hAnsi="Century Gothic"/>
          <w:b/>
          <w:sz w:val="22"/>
          <w:szCs w:val="22"/>
          <w:u w:val="single"/>
        </w:rPr>
        <w:t>Caras</w:t>
      </w:r>
      <w:proofErr w:type="spellEnd"/>
      <w:r w:rsidRPr="00115911">
        <w:rPr>
          <w:rFonts w:ascii="Century Gothic" w:hAnsi="Century Gothic"/>
          <w:b/>
          <w:sz w:val="22"/>
          <w:szCs w:val="22"/>
          <w:u w:val="single"/>
        </w:rPr>
        <w:t xml:space="preserve"> Park</w:t>
      </w:r>
    </w:p>
    <w:p w:rsidR="00F010F2" w:rsidRPr="00115911" w:rsidRDefault="00F010F2" w:rsidP="00F010F2">
      <w:pPr>
        <w:tabs>
          <w:tab w:val="right" w:leader="dot" w:pos="7920"/>
          <w:tab w:val="right" w:leader="dot" w:pos="10440"/>
        </w:tabs>
        <w:autoSpaceDE w:val="0"/>
        <w:autoSpaceDN w:val="0"/>
        <w:adjustRightInd w:val="0"/>
        <w:rPr>
          <w:rFonts w:ascii="Century Gothic" w:hAnsi="Century Gothic"/>
          <w:sz w:val="22"/>
          <w:szCs w:val="22"/>
        </w:rPr>
      </w:pPr>
      <w:r w:rsidRPr="00115911">
        <w:rPr>
          <w:rFonts w:ascii="Century Gothic" w:hAnsi="Century Gothic"/>
          <w:sz w:val="22"/>
          <w:szCs w:val="22"/>
        </w:rPr>
        <w:t>Downtown Farmers Markets (along Higgins Ave)</w:t>
      </w:r>
      <w:r w:rsidRPr="00115911">
        <w:rPr>
          <w:rFonts w:ascii="Century Gothic" w:hAnsi="Century Gothic"/>
          <w:sz w:val="22"/>
          <w:szCs w:val="22"/>
        </w:rPr>
        <w:tab/>
        <w:t>8 am-1 pm</w:t>
      </w:r>
    </w:p>
    <w:p w:rsidR="00F010F2" w:rsidRPr="00115911" w:rsidRDefault="00F010F2" w:rsidP="00F010F2">
      <w:pPr>
        <w:tabs>
          <w:tab w:val="right" w:leader="dot" w:pos="7920"/>
          <w:tab w:val="right" w:leader="dot" w:pos="10440"/>
        </w:tabs>
        <w:autoSpaceDE w:val="0"/>
        <w:autoSpaceDN w:val="0"/>
        <w:adjustRightInd w:val="0"/>
        <w:rPr>
          <w:rFonts w:ascii="Century Gothic" w:hAnsi="Century Gothic"/>
          <w:sz w:val="22"/>
          <w:szCs w:val="22"/>
        </w:rPr>
      </w:pPr>
      <w:r w:rsidRPr="00115911">
        <w:rPr>
          <w:rFonts w:ascii="Century Gothic" w:hAnsi="Century Gothic"/>
          <w:sz w:val="22"/>
          <w:szCs w:val="22"/>
        </w:rPr>
        <w:t xml:space="preserve">Registration and Check-in </w:t>
      </w:r>
      <w:r w:rsidRPr="00115911">
        <w:rPr>
          <w:rFonts w:ascii="Century Gothic" w:hAnsi="Century Gothic"/>
          <w:sz w:val="22"/>
          <w:szCs w:val="22"/>
        </w:rPr>
        <w:tab/>
        <w:t>9-11 am</w:t>
      </w:r>
    </w:p>
    <w:p w:rsidR="00F010F2" w:rsidRPr="00115911" w:rsidRDefault="00F010F2" w:rsidP="00F010F2">
      <w:pPr>
        <w:tabs>
          <w:tab w:val="right" w:leader="dot" w:pos="7920"/>
          <w:tab w:val="right" w:leader="dot" w:pos="10440"/>
        </w:tabs>
        <w:autoSpaceDE w:val="0"/>
        <w:autoSpaceDN w:val="0"/>
        <w:adjustRightInd w:val="0"/>
        <w:rPr>
          <w:rFonts w:ascii="Century Gothic" w:hAnsi="Century Gothic"/>
          <w:sz w:val="22"/>
          <w:szCs w:val="22"/>
        </w:rPr>
      </w:pPr>
      <w:r w:rsidRPr="00115911">
        <w:rPr>
          <w:rFonts w:ascii="Century Gothic" w:hAnsi="Century Gothic"/>
          <w:sz w:val="22"/>
          <w:szCs w:val="22"/>
        </w:rPr>
        <w:t>Show &amp; Shine</w:t>
      </w:r>
      <w:r w:rsidRPr="00115911">
        <w:rPr>
          <w:rFonts w:ascii="Century Gothic" w:hAnsi="Century Gothic"/>
          <w:sz w:val="22"/>
          <w:szCs w:val="22"/>
        </w:rPr>
        <w:tab/>
        <w:t>11 am-4 pm</w:t>
      </w:r>
    </w:p>
    <w:p w:rsidR="00F010F2" w:rsidRPr="00115911" w:rsidRDefault="00F010F2" w:rsidP="00F010F2">
      <w:pPr>
        <w:tabs>
          <w:tab w:val="right" w:leader="dot" w:pos="7920"/>
          <w:tab w:val="right" w:leader="dot" w:pos="10440"/>
        </w:tabs>
        <w:autoSpaceDE w:val="0"/>
        <w:autoSpaceDN w:val="0"/>
        <w:adjustRightInd w:val="0"/>
        <w:rPr>
          <w:rFonts w:ascii="Century Gothic" w:hAnsi="Century Gothic"/>
          <w:sz w:val="22"/>
          <w:szCs w:val="22"/>
        </w:rPr>
      </w:pPr>
      <w:r w:rsidRPr="00115911">
        <w:rPr>
          <w:rFonts w:ascii="Century Gothic" w:hAnsi="Century Gothic"/>
          <w:sz w:val="22"/>
          <w:szCs w:val="22"/>
        </w:rPr>
        <w:t>Special Interest Awards Presentation</w:t>
      </w:r>
      <w:r w:rsidRPr="00115911">
        <w:rPr>
          <w:rFonts w:ascii="Century Gothic" w:hAnsi="Century Gothic"/>
          <w:sz w:val="22"/>
          <w:szCs w:val="22"/>
        </w:rPr>
        <w:tab/>
        <w:t xml:space="preserve">3 pm </w:t>
      </w:r>
    </w:p>
    <w:p w:rsidR="00F010F2" w:rsidRPr="00115911" w:rsidRDefault="00F010F2" w:rsidP="00F010F2">
      <w:pPr>
        <w:tabs>
          <w:tab w:val="right" w:leader="dot" w:pos="7920"/>
          <w:tab w:val="right" w:leader="dot" w:pos="10440"/>
        </w:tabs>
        <w:autoSpaceDE w:val="0"/>
        <w:autoSpaceDN w:val="0"/>
        <w:adjustRightInd w:val="0"/>
        <w:rPr>
          <w:rFonts w:ascii="Century Gothic" w:hAnsi="Century Gothic"/>
          <w:sz w:val="22"/>
          <w:szCs w:val="22"/>
        </w:rPr>
      </w:pPr>
      <w:r w:rsidRPr="00115911">
        <w:rPr>
          <w:rFonts w:ascii="Century Gothic" w:hAnsi="Century Gothic"/>
          <w:sz w:val="22"/>
          <w:szCs w:val="22"/>
        </w:rPr>
        <w:t>Sponsor Awards Presentation</w:t>
      </w:r>
      <w:r w:rsidRPr="00115911">
        <w:rPr>
          <w:rFonts w:ascii="Century Gothic" w:hAnsi="Century Gothic"/>
          <w:sz w:val="22"/>
          <w:szCs w:val="22"/>
        </w:rPr>
        <w:tab/>
        <w:t>3:30 pm</w:t>
      </w:r>
    </w:p>
    <w:p w:rsidR="00F010F2" w:rsidRPr="00115911" w:rsidRDefault="00F010F2" w:rsidP="00F010F2">
      <w:pPr>
        <w:tabs>
          <w:tab w:val="right" w:leader="dot" w:pos="7920"/>
          <w:tab w:val="right" w:leader="dot" w:pos="10440"/>
        </w:tabs>
        <w:autoSpaceDE w:val="0"/>
        <w:autoSpaceDN w:val="0"/>
        <w:adjustRightInd w:val="0"/>
        <w:rPr>
          <w:rFonts w:ascii="Century Gothic" w:hAnsi="Century Gothic"/>
          <w:sz w:val="22"/>
          <w:szCs w:val="22"/>
        </w:rPr>
      </w:pPr>
      <w:r w:rsidRPr="00115911">
        <w:rPr>
          <w:rFonts w:ascii="Century Gothic" w:hAnsi="Century Gothic"/>
          <w:sz w:val="22"/>
          <w:szCs w:val="22"/>
        </w:rPr>
        <w:t>End of Show</w:t>
      </w:r>
      <w:r w:rsidRPr="00115911">
        <w:rPr>
          <w:rFonts w:ascii="Century Gothic" w:hAnsi="Century Gothic"/>
          <w:sz w:val="22"/>
          <w:szCs w:val="22"/>
        </w:rPr>
        <w:tab/>
        <w:t>4 pm</w:t>
      </w:r>
    </w:p>
    <w:p w:rsidR="00F010F2" w:rsidRDefault="00F010F2" w:rsidP="00F010F2">
      <w:pPr>
        <w:tabs>
          <w:tab w:val="right" w:leader="dot" w:pos="7920"/>
          <w:tab w:val="right" w:leader="dot" w:pos="10440"/>
        </w:tabs>
        <w:autoSpaceDE w:val="0"/>
        <w:autoSpaceDN w:val="0"/>
        <w:adjustRightInd w:val="0"/>
        <w:rPr>
          <w:rFonts w:ascii="Century Gothic" w:hAnsi="Century Gothic"/>
          <w:sz w:val="20"/>
          <w:szCs w:val="20"/>
        </w:rPr>
      </w:pPr>
    </w:p>
    <w:p w:rsidR="00115911" w:rsidRDefault="00115911" w:rsidP="00F010F2">
      <w:pPr>
        <w:tabs>
          <w:tab w:val="right" w:leader="dot" w:pos="7920"/>
          <w:tab w:val="right" w:leader="dot" w:pos="10440"/>
        </w:tabs>
        <w:autoSpaceDE w:val="0"/>
        <w:autoSpaceDN w:val="0"/>
        <w:adjustRightInd w:val="0"/>
        <w:rPr>
          <w:rFonts w:ascii="Century Gothic" w:hAnsi="Century Gothic"/>
          <w:sz w:val="20"/>
          <w:szCs w:val="20"/>
        </w:rPr>
      </w:pPr>
    </w:p>
    <w:p w:rsidR="00115911" w:rsidRPr="00115911" w:rsidRDefault="00115911" w:rsidP="00115911">
      <w:pPr>
        <w:tabs>
          <w:tab w:val="right" w:leader="dot" w:pos="7920"/>
          <w:tab w:val="right" w:leader="dot" w:pos="10440"/>
        </w:tabs>
        <w:autoSpaceDE w:val="0"/>
        <w:autoSpaceDN w:val="0"/>
        <w:adjustRightInd w:val="0"/>
        <w:jc w:val="center"/>
        <w:rPr>
          <w:rFonts w:ascii="Century Gothic" w:hAnsi="Century Gothic"/>
          <w:b/>
          <w:sz w:val="20"/>
          <w:szCs w:val="20"/>
        </w:rPr>
      </w:pPr>
      <w:r>
        <w:rPr>
          <w:rFonts w:ascii="Century Gothic" w:hAnsi="Century Gothic"/>
          <w:b/>
          <w:sz w:val="20"/>
          <w:szCs w:val="20"/>
        </w:rPr>
        <w:t>Downtown Missoula: Connecting our Community!</w:t>
      </w:r>
    </w:p>
    <w:p w:rsidR="00F010F2" w:rsidRPr="00F010F2" w:rsidRDefault="00F010F2" w:rsidP="00F010F2">
      <w:pPr>
        <w:pStyle w:val="BodyText"/>
        <w:contextualSpacing/>
        <w:jc w:val="center"/>
        <w:rPr>
          <w:rFonts w:ascii="Century Gothic" w:hAnsi="Century Gothic" w:cs="Arial"/>
          <w:b/>
          <w:sz w:val="20"/>
          <w:szCs w:val="20"/>
        </w:rPr>
      </w:pPr>
    </w:p>
    <w:sectPr w:rsidR="00F010F2" w:rsidRPr="00F010F2" w:rsidSect="006F0FB6">
      <w:pgSz w:w="12240" w:h="15840"/>
      <w:pgMar w:top="360" w:right="360" w:bottom="360" w:left="360" w:header="720" w:footer="720" w:gutter="0"/>
      <w:cols w:num="2" w:sep="1" w:space="288" w:equalWidth="0">
        <w:col w:w="2520" w:space="288"/>
        <w:col w:w="871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84CFD"/>
    <w:multiLevelType w:val="hybridMultilevel"/>
    <w:tmpl w:val="A1F00D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A844726"/>
    <w:multiLevelType w:val="hybridMultilevel"/>
    <w:tmpl w:val="A074FA76"/>
    <w:lvl w:ilvl="0" w:tplc="8A86A56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nsid w:val="2BFD43D0"/>
    <w:multiLevelType w:val="hybridMultilevel"/>
    <w:tmpl w:val="C2C0B9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EE21903"/>
    <w:multiLevelType w:val="hybridMultilevel"/>
    <w:tmpl w:val="9856B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DA2658"/>
    <w:multiLevelType w:val="hybridMultilevel"/>
    <w:tmpl w:val="663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E1"/>
    <w:rsid w:val="000103CD"/>
    <w:rsid w:val="0005470D"/>
    <w:rsid w:val="000853C4"/>
    <w:rsid w:val="000A1C9B"/>
    <w:rsid w:val="000B275B"/>
    <w:rsid w:val="000E0873"/>
    <w:rsid w:val="00102EDF"/>
    <w:rsid w:val="00115911"/>
    <w:rsid w:val="00146175"/>
    <w:rsid w:val="00155882"/>
    <w:rsid w:val="00187F66"/>
    <w:rsid w:val="001E103E"/>
    <w:rsid w:val="001E40BD"/>
    <w:rsid w:val="0020108C"/>
    <w:rsid w:val="00247EBF"/>
    <w:rsid w:val="0025526F"/>
    <w:rsid w:val="002869BE"/>
    <w:rsid w:val="002976AC"/>
    <w:rsid w:val="002B5062"/>
    <w:rsid w:val="002C61CC"/>
    <w:rsid w:val="002D4B28"/>
    <w:rsid w:val="002D7417"/>
    <w:rsid w:val="002F000E"/>
    <w:rsid w:val="00305EA0"/>
    <w:rsid w:val="00331C1A"/>
    <w:rsid w:val="00335C7A"/>
    <w:rsid w:val="0037013E"/>
    <w:rsid w:val="003B582E"/>
    <w:rsid w:val="003D3607"/>
    <w:rsid w:val="003D578B"/>
    <w:rsid w:val="003D5CAB"/>
    <w:rsid w:val="00403828"/>
    <w:rsid w:val="00403A2C"/>
    <w:rsid w:val="00412554"/>
    <w:rsid w:val="00427E7E"/>
    <w:rsid w:val="00433652"/>
    <w:rsid w:val="004B17DC"/>
    <w:rsid w:val="004C3ACC"/>
    <w:rsid w:val="004E11AF"/>
    <w:rsid w:val="004F6973"/>
    <w:rsid w:val="00502406"/>
    <w:rsid w:val="00503ABF"/>
    <w:rsid w:val="00514659"/>
    <w:rsid w:val="00515DF9"/>
    <w:rsid w:val="005229CF"/>
    <w:rsid w:val="005241B6"/>
    <w:rsid w:val="00524C34"/>
    <w:rsid w:val="00555850"/>
    <w:rsid w:val="00573D61"/>
    <w:rsid w:val="00584FD3"/>
    <w:rsid w:val="005A41D2"/>
    <w:rsid w:val="005C2F94"/>
    <w:rsid w:val="005C3C7D"/>
    <w:rsid w:val="00655441"/>
    <w:rsid w:val="00655CD3"/>
    <w:rsid w:val="00691717"/>
    <w:rsid w:val="006B6292"/>
    <w:rsid w:val="006C3F65"/>
    <w:rsid w:val="006F0FB6"/>
    <w:rsid w:val="00705F5C"/>
    <w:rsid w:val="007224AA"/>
    <w:rsid w:val="00731184"/>
    <w:rsid w:val="00734F1B"/>
    <w:rsid w:val="00742E30"/>
    <w:rsid w:val="00750ECF"/>
    <w:rsid w:val="0078336C"/>
    <w:rsid w:val="00791A52"/>
    <w:rsid w:val="007A7DA2"/>
    <w:rsid w:val="007B1B46"/>
    <w:rsid w:val="007D1DEE"/>
    <w:rsid w:val="007D25E2"/>
    <w:rsid w:val="007E291F"/>
    <w:rsid w:val="007E5991"/>
    <w:rsid w:val="007F740D"/>
    <w:rsid w:val="008069CC"/>
    <w:rsid w:val="00824449"/>
    <w:rsid w:val="008344A7"/>
    <w:rsid w:val="0083620A"/>
    <w:rsid w:val="00847B40"/>
    <w:rsid w:val="0087519D"/>
    <w:rsid w:val="008A2E3B"/>
    <w:rsid w:val="008A3A5D"/>
    <w:rsid w:val="008C0A96"/>
    <w:rsid w:val="008E545E"/>
    <w:rsid w:val="0090440A"/>
    <w:rsid w:val="00921DE1"/>
    <w:rsid w:val="00932F34"/>
    <w:rsid w:val="00947DB7"/>
    <w:rsid w:val="0097298C"/>
    <w:rsid w:val="00981CBD"/>
    <w:rsid w:val="009856CD"/>
    <w:rsid w:val="009A3BB4"/>
    <w:rsid w:val="009A6F90"/>
    <w:rsid w:val="009C5C50"/>
    <w:rsid w:val="009F18CA"/>
    <w:rsid w:val="009F6E77"/>
    <w:rsid w:val="00A15A83"/>
    <w:rsid w:val="00A6559C"/>
    <w:rsid w:val="00A8581A"/>
    <w:rsid w:val="00A965FC"/>
    <w:rsid w:val="00AA1DB8"/>
    <w:rsid w:val="00AF7EF8"/>
    <w:rsid w:val="00B0069C"/>
    <w:rsid w:val="00B00774"/>
    <w:rsid w:val="00B24A2F"/>
    <w:rsid w:val="00B43FE4"/>
    <w:rsid w:val="00B90769"/>
    <w:rsid w:val="00B926A2"/>
    <w:rsid w:val="00B95D84"/>
    <w:rsid w:val="00BA4522"/>
    <w:rsid w:val="00BC68CF"/>
    <w:rsid w:val="00BD5427"/>
    <w:rsid w:val="00C00666"/>
    <w:rsid w:val="00C05781"/>
    <w:rsid w:val="00C12CC2"/>
    <w:rsid w:val="00CB22A0"/>
    <w:rsid w:val="00CB4B16"/>
    <w:rsid w:val="00CD0878"/>
    <w:rsid w:val="00D47B2C"/>
    <w:rsid w:val="00D61E3B"/>
    <w:rsid w:val="00DA5722"/>
    <w:rsid w:val="00DA599D"/>
    <w:rsid w:val="00DA69F0"/>
    <w:rsid w:val="00DA73F7"/>
    <w:rsid w:val="00DB5F91"/>
    <w:rsid w:val="00DC2332"/>
    <w:rsid w:val="00DF6EED"/>
    <w:rsid w:val="00E278C5"/>
    <w:rsid w:val="00E57704"/>
    <w:rsid w:val="00E67286"/>
    <w:rsid w:val="00E74FD1"/>
    <w:rsid w:val="00E85A19"/>
    <w:rsid w:val="00E92C75"/>
    <w:rsid w:val="00EC5234"/>
    <w:rsid w:val="00ED78A8"/>
    <w:rsid w:val="00EF1AC0"/>
    <w:rsid w:val="00EF5520"/>
    <w:rsid w:val="00F010F2"/>
    <w:rsid w:val="00F07F94"/>
    <w:rsid w:val="00F15915"/>
    <w:rsid w:val="00F3163C"/>
    <w:rsid w:val="00F4436F"/>
    <w:rsid w:val="00F87279"/>
    <w:rsid w:val="00FB0BAD"/>
    <w:rsid w:val="00FC4AB4"/>
    <w:rsid w:val="00FD23EB"/>
    <w:rsid w:val="00FD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sz w:val="18"/>
      <w:szCs w:val="18"/>
    </w:rPr>
  </w:style>
  <w:style w:type="paragraph" w:styleId="Heading4">
    <w:name w:val="heading 4"/>
    <w:basedOn w:val="Normal"/>
    <w:next w:val="Normal"/>
    <w:qFormat/>
    <w:pPr>
      <w:keepNext/>
      <w:outlineLvl w:val="3"/>
    </w:pPr>
    <w:rPr>
      <w:b/>
      <w:bCs/>
      <w:sz w:val="16"/>
      <w:szCs w:val="16"/>
    </w:rPr>
  </w:style>
  <w:style w:type="paragraph" w:styleId="Heading5">
    <w:name w:val="heading 5"/>
    <w:basedOn w:val="Normal"/>
    <w:next w:val="Normal"/>
    <w:qFormat/>
    <w:pPr>
      <w:keepNext/>
      <w:jc w:val="right"/>
      <w:outlineLvl w:val="4"/>
    </w:pPr>
    <w:rPr>
      <w:b/>
      <w:bCs/>
      <w:sz w:val="16"/>
      <w:szCs w:val="16"/>
    </w:rPr>
  </w:style>
  <w:style w:type="paragraph" w:styleId="Heading6">
    <w:name w:val="heading 6"/>
    <w:basedOn w:val="Normal"/>
    <w:next w:val="Normal"/>
    <w:qFormat/>
    <w:pPr>
      <w:keepNext/>
      <w:jc w:val="center"/>
      <w:outlineLvl w:val="5"/>
    </w:pPr>
    <w:rPr>
      <w:b/>
      <w:bCs/>
      <w:sz w:val="16"/>
      <w:szCs w:val="16"/>
    </w:rPr>
  </w:style>
  <w:style w:type="paragraph" w:styleId="Heading7">
    <w:name w:val="heading 7"/>
    <w:basedOn w:val="Normal"/>
    <w:next w:val="Normal"/>
    <w:qFormat/>
    <w:pPr>
      <w:keepNext/>
      <w:spacing w:line="15" w:lineRule="atLeast"/>
      <w:jc w:val="center"/>
      <w:outlineLvl w:val="6"/>
    </w:pPr>
    <w:rPr>
      <w:b/>
      <w:bCs/>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paragraph" w:styleId="BodyText">
    <w:name w:val="Body Text"/>
    <w:basedOn w:val="Normal"/>
    <w:pPr>
      <w:jc w:val="right"/>
    </w:pPr>
    <w:rPr>
      <w:sz w:val="16"/>
      <w:szCs w:val="16"/>
    </w:rPr>
  </w:style>
  <w:style w:type="paragraph" w:styleId="BodyText2">
    <w:name w:val="Body Text 2"/>
    <w:basedOn w:val="Normal"/>
    <w:pPr>
      <w:jc w:val="center"/>
    </w:pPr>
    <w:rPr>
      <w:sz w:val="16"/>
    </w:rPr>
  </w:style>
  <w:style w:type="paragraph" w:styleId="BodyText3">
    <w:name w:val="Body Text 3"/>
    <w:basedOn w:val="Normal"/>
    <w:pPr>
      <w:jc w:val="center"/>
    </w:pPr>
    <w:rPr>
      <w:i/>
      <w:iCs/>
      <w:sz w:val="36"/>
    </w:rPr>
  </w:style>
  <w:style w:type="paragraph" w:styleId="BalloonText">
    <w:name w:val="Balloon Text"/>
    <w:basedOn w:val="Normal"/>
    <w:semiHidden/>
    <w:rsid w:val="00CD0878"/>
    <w:rPr>
      <w:rFonts w:ascii="Tahoma" w:hAnsi="Tahoma" w:cs="Tahoma"/>
      <w:sz w:val="16"/>
      <w:szCs w:val="16"/>
    </w:rPr>
  </w:style>
  <w:style w:type="paragraph" w:styleId="NoSpacing">
    <w:name w:val="No Spacing"/>
    <w:basedOn w:val="Normal"/>
    <w:qFormat/>
    <w:rsid w:val="002B5062"/>
    <w:rPr>
      <w:rFonts w:ascii="Calibri" w:hAnsi="Calibri"/>
      <w:szCs w:val="32"/>
      <w:lang w:bidi="en-US"/>
    </w:rPr>
  </w:style>
  <w:style w:type="character" w:customStyle="1" w:styleId="il">
    <w:name w:val="il"/>
    <w:rsid w:val="007D1DEE"/>
  </w:style>
  <w:style w:type="paragraph" w:styleId="ListParagraph">
    <w:name w:val="List Paragraph"/>
    <w:basedOn w:val="Normal"/>
    <w:uiPriority w:val="34"/>
    <w:qFormat/>
    <w:rsid w:val="009729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sz w:val="18"/>
      <w:szCs w:val="18"/>
    </w:rPr>
  </w:style>
  <w:style w:type="paragraph" w:styleId="Heading4">
    <w:name w:val="heading 4"/>
    <w:basedOn w:val="Normal"/>
    <w:next w:val="Normal"/>
    <w:qFormat/>
    <w:pPr>
      <w:keepNext/>
      <w:outlineLvl w:val="3"/>
    </w:pPr>
    <w:rPr>
      <w:b/>
      <w:bCs/>
      <w:sz w:val="16"/>
      <w:szCs w:val="16"/>
    </w:rPr>
  </w:style>
  <w:style w:type="paragraph" w:styleId="Heading5">
    <w:name w:val="heading 5"/>
    <w:basedOn w:val="Normal"/>
    <w:next w:val="Normal"/>
    <w:qFormat/>
    <w:pPr>
      <w:keepNext/>
      <w:jc w:val="right"/>
      <w:outlineLvl w:val="4"/>
    </w:pPr>
    <w:rPr>
      <w:b/>
      <w:bCs/>
      <w:sz w:val="16"/>
      <w:szCs w:val="16"/>
    </w:rPr>
  </w:style>
  <w:style w:type="paragraph" w:styleId="Heading6">
    <w:name w:val="heading 6"/>
    <w:basedOn w:val="Normal"/>
    <w:next w:val="Normal"/>
    <w:qFormat/>
    <w:pPr>
      <w:keepNext/>
      <w:jc w:val="center"/>
      <w:outlineLvl w:val="5"/>
    </w:pPr>
    <w:rPr>
      <w:b/>
      <w:bCs/>
      <w:sz w:val="16"/>
      <w:szCs w:val="16"/>
    </w:rPr>
  </w:style>
  <w:style w:type="paragraph" w:styleId="Heading7">
    <w:name w:val="heading 7"/>
    <w:basedOn w:val="Normal"/>
    <w:next w:val="Normal"/>
    <w:qFormat/>
    <w:pPr>
      <w:keepNext/>
      <w:spacing w:line="15" w:lineRule="atLeast"/>
      <w:jc w:val="center"/>
      <w:outlineLvl w:val="6"/>
    </w:pPr>
    <w:rPr>
      <w:b/>
      <w:bCs/>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paragraph" w:styleId="BodyText">
    <w:name w:val="Body Text"/>
    <w:basedOn w:val="Normal"/>
    <w:pPr>
      <w:jc w:val="right"/>
    </w:pPr>
    <w:rPr>
      <w:sz w:val="16"/>
      <w:szCs w:val="16"/>
    </w:rPr>
  </w:style>
  <w:style w:type="paragraph" w:styleId="BodyText2">
    <w:name w:val="Body Text 2"/>
    <w:basedOn w:val="Normal"/>
    <w:pPr>
      <w:jc w:val="center"/>
    </w:pPr>
    <w:rPr>
      <w:sz w:val="16"/>
    </w:rPr>
  </w:style>
  <w:style w:type="paragraph" w:styleId="BodyText3">
    <w:name w:val="Body Text 3"/>
    <w:basedOn w:val="Normal"/>
    <w:pPr>
      <w:jc w:val="center"/>
    </w:pPr>
    <w:rPr>
      <w:i/>
      <w:iCs/>
      <w:sz w:val="36"/>
    </w:rPr>
  </w:style>
  <w:style w:type="paragraph" w:styleId="BalloonText">
    <w:name w:val="Balloon Text"/>
    <w:basedOn w:val="Normal"/>
    <w:semiHidden/>
    <w:rsid w:val="00CD0878"/>
    <w:rPr>
      <w:rFonts w:ascii="Tahoma" w:hAnsi="Tahoma" w:cs="Tahoma"/>
      <w:sz w:val="16"/>
      <w:szCs w:val="16"/>
    </w:rPr>
  </w:style>
  <w:style w:type="paragraph" w:styleId="NoSpacing">
    <w:name w:val="No Spacing"/>
    <w:basedOn w:val="Normal"/>
    <w:qFormat/>
    <w:rsid w:val="002B5062"/>
    <w:rPr>
      <w:rFonts w:ascii="Calibri" w:hAnsi="Calibri"/>
      <w:szCs w:val="32"/>
      <w:lang w:bidi="en-US"/>
    </w:rPr>
  </w:style>
  <w:style w:type="character" w:customStyle="1" w:styleId="il">
    <w:name w:val="il"/>
    <w:rsid w:val="007D1DEE"/>
  </w:style>
  <w:style w:type="paragraph" w:styleId="ListParagraph">
    <w:name w:val="List Paragraph"/>
    <w:basedOn w:val="Normal"/>
    <w:uiPriority w:val="34"/>
    <w:qFormat/>
    <w:rsid w:val="00972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8995">
      <w:bodyDiv w:val="1"/>
      <w:marLeft w:val="0"/>
      <w:marRight w:val="0"/>
      <w:marTop w:val="0"/>
      <w:marBottom w:val="0"/>
      <w:divBdr>
        <w:top w:val="none" w:sz="0" w:space="0" w:color="auto"/>
        <w:left w:val="none" w:sz="0" w:space="0" w:color="auto"/>
        <w:bottom w:val="none" w:sz="0" w:space="0" w:color="auto"/>
        <w:right w:val="none" w:sz="0" w:space="0" w:color="auto"/>
      </w:divBdr>
    </w:div>
    <w:div w:id="568731415">
      <w:bodyDiv w:val="1"/>
      <w:marLeft w:val="0"/>
      <w:marRight w:val="0"/>
      <w:marTop w:val="0"/>
      <w:marBottom w:val="0"/>
      <w:divBdr>
        <w:top w:val="none" w:sz="0" w:space="0" w:color="auto"/>
        <w:left w:val="none" w:sz="0" w:space="0" w:color="auto"/>
        <w:bottom w:val="none" w:sz="0" w:space="0" w:color="auto"/>
        <w:right w:val="none" w:sz="0" w:space="0" w:color="auto"/>
      </w:divBdr>
    </w:div>
    <w:div w:id="20735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missouladowntow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1175</TotalTime>
  <Pages>1</Pages>
  <Words>538</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Missoula Downtown Association</Company>
  <LinksUpToDate>false</LinksUpToDate>
  <CharactersWithSpaces>3550</CharactersWithSpaces>
  <SharedDoc>false</SharedDoc>
  <HLinks>
    <vt:vector size="6" baseType="variant">
      <vt:variant>
        <vt:i4>4718672</vt:i4>
      </vt:variant>
      <vt:variant>
        <vt:i4>0</vt:i4>
      </vt:variant>
      <vt:variant>
        <vt:i4>0</vt:i4>
      </vt:variant>
      <vt:variant>
        <vt:i4>5</vt:i4>
      </vt:variant>
      <vt:variant>
        <vt:lpwstr>http://www.missouladowntown.com/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Missoula Downtown Association</dc:creator>
  <cp:lastModifiedBy>Leidy</cp:lastModifiedBy>
  <cp:revision>7</cp:revision>
  <cp:lastPrinted>2016-05-25T22:06:00Z</cp:lastPrinted>
  <dcterms:created xsi:type="dcterms:W3CDTF">2016-05-24T22:38:00Z</dcterms:created>
  <dcterms:modified xsi:type="dcterms:W3CDTF">2016-05-26T18:06:00Z</dcterms:modified>
</cp:coreProperties>
</file>