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9EE9C" w14:textId="77777777" w:rsidR="000C79E0" w:rsidRDefault="000C79E0" w:rsidP="000C79E0">
      <w:pPr>
        <w:spacing w:after="0"/>
        <w:jc w:val="center"/>
        <w:rPr>
          <w:noProof/>
        </w:rPr>
      </w:pPr>
    </w:p>
    <w:p w14:paraId="0B33A2CE" w14:textId="77777777" w:rsidR="000C79E0" w:rsidRDefault="000C79E0" w:rsidP="000C79E0">
      <w:pPr>
        <w:spacing w:after="0"/>
        <w:jc w:val="center"/>
        <w:rPr>
          <w:rFonts w:cstheme="minorHAnsi"/>
          <w:b/>
          <w:color w:val="002060"/>
        </w:rPr>
      </w:pPr>
      <w:r>
        <w:rPr>
          <w:noProof/>
        </w:rPr>
        <w:drawing>
          <wp:inline distT="0" distB="0" distL="0" distR="0" wp14:anchorId="672D58DD" wp14:editId="51B70CE5">
            <wp:extent cx="2286000" cy="1741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PfinalWpartners.jpg"/>
                    <pic:cNvPicPr/>
                  </pic:nvPicPr>
                  <pic:blipFill>
                    <a:blip r:embed="rId6">
                      <a:extLst>
                        <a:ext uri="{28A0092B-C50C-407E-A947-70E740481C1C}">
                          <a14:useLocalDpi xmlns:a14="http://schemas.microsoft.com/office/drawing/2010/main" val="0"/>
                        </a:ext>
                      </a:extLst>
                    </a:blip>
                    <a:stretch>
                      <a:fillRect/>
                    </a:stretch>
                  </pic:blipFill>
                  <pic:spPr>
                    <a:xfrm>
                      <a:off x="0" y="0"/>
                      <a:ext cx="2331104" cy="1776079"/>
                    </a:xfrm>
                    <a:prstGeom prst="rect">
                      <a:avLst/>
                    </a:prstGeom>
                  </pic:spPr>
                </pic:pic>
              </a:graphicData>
            </a:graphic>
          </wp:inline>
        </w:drawing>
      </w:r>
    </w:p>
    <w:p w14:paraId="56F96664" w14:textId="606B128F" w:rsidR="000C79E0" w:rsidRPr="00196F46" w:rsidRDefault="000C79E0" w:rsidP="000C79E0">
      <w:pPr>
        <w:spacing w:after="0"/>
        <w:rPr>
          <w:rFonts w:cstheme="minorHAnsi"/>
          <w:color w:val="002060"/>
        </w:rPr>
      </w:pPr>
      <w:r>
        <w:rPr>
          <w:rFonts w:cstheme="minorHAnsi"/>
          <w:color w:val="002060"/>
        </w:rPr>
        <w:t>May 1</w:t>
      </w:r>
      <w:r w:rsidR="001A07FC">
        <w:rPr>
          <w:rFonts w:cstheme="minorHAnsi"/>
          <w:color w:val="002060"/>
        </w:rPr>
        <w:t>4</w:t>
      </w:r>
      <w:r w:rsidRPr="00196F46">
        <w:rPr>
          <w:rFonts w:cstheme="minorHAnsi"/>
          <w:color w:val="002060"/>
        </w:rPr>
        <w:t>, 2020</w:t>
      </w:r>
    </w:p>
    <w:p w14:paraId="38D9F4F4" w14:textId="2D415F11" w:rsidR="000C79E0" w:rsidRPr="00196F46" w:rsidRDefault="000C79E0" w:rsidP="000C79E0">
      <w:pPr>
        <w:spacing w:after="0"/>
        <w:rPr>
          <w:rFonts w:cstheme="minorHAnsi"/>
          <w:color w:val="002060"/>
        </w:rPr>
      </w:pPr>
      <w:r w:rsidRPr="00196F46">
        <w:rPr>
          <w:rFonts w:cstheme="minorHAnsi"/>
          <w:color w:val="002060"/>
        </w:rPr>
        <w:t>Missoula Media</w:t>
      </w:r>
    </w:p>
    <w:p w14:paraId="1C96FA54" w14:textId="77777777" w:rsidR="00BB1DC1" w:rsidRDefault="000C79E0" w:rsidP="000C79E0">
      <w:pPr>
        <w:spacing w:after="0"/>
        <w:jc w:val="center"/>
        <w:rPr>
          <w:rFonts w:cstheme="minorHAnsi"/>
          <w:b/>
          <w:color w:val="002060"/>
          <w:sz w:val="26"/>
          <w:szCs w:val="26"/>
        </w:rPr>
      </w:pPr>
      <w:r>
        <w:rPr>
          <w:rFonts w:cstheme="minorHAnsi"/>
          <w:b/>
          <w:color w:val="002060"/>
          <w:sz w:val="26"/>
          <w:szCs w:val="26"/>
        </w:rPr>
        <w:t xml:space="preserve">NEIGHBORS HELPING NEIGHBORS: </w:t>
      </w:r>
    </w:p>
    <w:p w14:paraId="22E775DD" w14:textId="633447DF" w:rsidR="000C79E0" w:rsidRDefault="000C79E0" w:rsidP="00925F53">
      <w:pPr>
        <w:spacing w:after="0"/>
        <w:jc w:val="center"/>
        <w:rPr>
          <w:rFonts w:cstheme="minorHAnsi"/>
          <w:b/>
          <w:color w:val="002060"/>
          <w:sz w:val="26"/>
          <w:szCs w:val="26"/>
        </w:rPr>
      </w:pPr>
      <w:r>
        <w:rPr>
          <w:rFonts w:cstheme="minorHAnsi"/>
          <w:b/>
          <w:color w:val="002060"/>
          <w:sz w:val="26"/>
          <w:szCs w:val="26"/>
        </w:rPr>
        <w:t xml:space="preserve">HOW THE </w:t>
      </w:r>
      <w:r w:rsidRPr="00196F46">
        <w:rPr>
          <w:rFonts w:cstheme="minorHAnsi"/>
          <w:b/>
          <w:color w:val="002060"/>
          <w:sz w:val="26"/>
          <w:szCs w:val="26"/>
        </w:rPr>
        <w:t xml:space="preserve">DOWNTOWN BUSINESS </w:t>
      </w:r>
      <w:r w:rsidR="00BB1DC1">
        <w:rPr>
          <w:rFonts w:cstheme="minorHAnsi"/>
          <w:b/>
          <w:color w:val="002060"/>
          <w:sz w:val="26"/>
          <w:szCs w:val="26"/>
        </w:rPr>
        <w:t>SUPPORT FUND</w:t>
      </w:r>
      <w:r w:rsidR="00925F53">
        <w:rPr>
          <w:rFonts w:cstheme="minorHAnsi"/>
          <w:b/>
          <w:color w:val="002060"/>
          <w:sz w:val="26"/>
          <w:szCs w:val="26"/>
        </w:rPr>
        <w:t xml:space="preserve"> </w:t>
      </w:r>
      <w:r w:rsidR="00925F53">
        <w:rPr>
          <w:rFonts w:cstheme="minorHAnsi"/>
          <w:b/>
          <w:color w:val="002060"/>
          <w:sz w:val="26"/>
          <w:szCs w:val="26"/>
        </w:rPr>
        <w:br/>
      </w:r>
      <w:r w:rsidR="00BB1DC1">
        <w:rPr>
          <w:rFonts w:cstheme="minorHAnsi"/>
          <w:b/>
          <w:color w:val="002060"/>
          <w:sz w:val="26"/>
          <w:szCs w:val="26"/>
        </w:rPr>
        <w:t>CONNECTS</w:t>
      </w:r>
      <w:r>
        <w:rPr>
          <w:rFonts w:cstheme="minorHAnsi"/>
          <w:b/>
          <w:color w:val="002060"/>
          <w:sz w:val="26"/>
          <w:szCs w:val="26"/>
        </w:rPr>
        <w:t xml:space="preserve"> OUR COMMUNITY </w:t>
      </w:r>
    </w:p>
    <w:p w14:paraId="24A15576" w14:textId="77777777" w:rsidR="000C79E0" w:rsidRPr="00396FFB" w:rsidRDefault="000C79E0" w:rsidP="000C79E0">
      <w:pPr>
        <w:spacing w:after="0"/>
        <w:jc w:val="center"/>
        <w:rPr>
          <w:rFonts w:cstheme="minorHAnsi"/>
          <w:b/>
          <w:color w:val="002060"/>
          <w:sz w:val="26"/>
          <w:szCs w:val="26"/>
        </w:rPr>
      </w:pPr>
    </w:p>
    <w:p w14:paraId="42FC630B" w14:textId="75ABFFA5" w:rsidR="000C79E0" w:rsidRDefault="002A517C" w:rsidP="00925F53">
      <w:r>
        <w:t>When the</w:t>
      </w:r>
      <w:r w:rsidR="000C79E0">
        <w:t xml:space="preserve"> effects of COVID-19 </w:t>
      </w:r>
      <w:r w:rsidR="00D247BD">
        <w:t>started</w:t>
      </w:r>
      <w:r w:rsidR="000C79E0">
        <w:t xml:space="preserve"> </w:t>
      </w:r>
      <w:r w:rsidR="000C79E0" w:rsidRPr="00BB1DC1">
        <w:t xml:space="preserve">to </w:t>
      </w:r>
      <w:r w:rsidR="00D247BD" w:rsidRPr="00BB1DC1">
        <w:t>engulf</w:t>
      </w:r>
      <w:r w:rsidR="000C79E0">
        <w:t xml:space="preserve"> </w:t>
      </w:r>
      <w:r w:rsidR="002732F8">
        <w:t xml:space="preserve">the </w:t>
      </w:r>
      <w:r w:rsidR="00BB1DC1">
        <w:t>community</w:t>
      </w:r>
      <w:r w:rsidR="000C79E0">
        <w:t>, the M</w:t>
      </w:r>
      <w:r w:rsidR="00B17CF1">
        <w:t xml:space="preserve">issoula </w:t>
      </w:r>
      <w:r w:rsidR="000C79E0">
        <w:t>D</w:t>
      </w:r>
      <w:r w:rsidR="00B17CF1">
        <w:t xml:space="preserve">owntown </w:t>
      </w:r>
      <w:r w:rsidR="000C79E0">
        <w:t>F</w:t>
      </w:r>
      <w:r w:rsidR="00B17CF1">
        <w:t>oundation</w:t>
      </w:r>
      <w:r w:rsidR="000C79E0">
        <w:t xml:space="preserve"> </w:t>
      </w:r>
      <w:r w:rsidR="00BB1DC1">
        <w:t xml:space="preserve">(MDF) </w:t>
      </w:r>
      <w:r w:rsidR="002732F8">
        <w:t>Board of Directors pivoted its fundraising initiatives to focus on the Downtown</w:t>
      </w:r>
      <w:r w:rsidR="00B17CF1">
        <w:t xml:space="preserve"> economy and vibrancy and </w:t>
      </w:r>
      <w:r w:rsidR="000C79E0">
        <w:t>to</w:t>
      </w:r>
      <w:r w:rsidR="00BB1DC1">
        <w:t xml:space="preserve"> </w:t>
      </w:r>
      <w:r w:rsidR="002732F8">
        <w:t xml:space="preserve">help </w:t>
      </w:r>
      <w:r w:rsidR="00BB1DC1">
        <w:t>reduce</w:t>
      </w:r>
      <w:r w:rsidR="000C79E0">
        <w:t xml:space="preserve"> the economic impact felt by </w:t>
      </w:r>
      <w:r w:rsidR="00BB1DC1">
        <w:t>numerous</w:t>
      </w:r>
      <w:r w:rsidR="000C79E0">
        <w:t xml:space="preserve"> local businesses. </w:t>
      </w:r>
      <w:r w:rsidR="00CF6ADF">
        <w:t xml:space="preserve">The </w:t>
      </w:r>
      <w:r w:rsidR="002732F8">
        <w:t xml:space="preserve">Downtown Foundation </w:t>
      </w:r>
      <w:r w:rsidR="00B17CF1">
        <w:t xml:space="preserve">established </w:t>
      </w:r>
      <w:r w:rsidR="002732F8">
        <w:t>the</w:t>
      </w:r>
      <w:r w:rsidR="00B17CF1">
        <w:t xml:space="preserve"> Downtown </w:t>
      </w:r>
      <w:r w:rsidR="00386056">
        <w:t xml:space="preserve">Missoula </w:t>
      </w:r>
      <w:r w:rsidR="00B17CF1">
        <w:t xml:space="preserve">Business Support Fund to assist businesses and organizations negatively impacted by the pandemic. Since the creation of the fund three weeks ago, the MDF has received more than </w:t>
      </w:r>
      <w:r w:rsidR="00BB1DC1">
        <w:t xml:space="preserve">$85,000 in contributions and </w:t>
      </w:r>
      <w:r w:rsidR="00466579" w:rsidRPr="00925F53">
        <w:t>49</w:t>
      </w:r>
      <w:r w:rsidR="00B17CF1">
        <w:t xml:space="preserve"> applications for financial support</w:t>
      </w:r>
      <w:r w:rsidR="00BB1DC1">
        <w:t>. The MDF has already</w:t>
      </w:r>
      <w:r w:rsidR="00B17CF1">
        <w:t xml:space="preserve"> disbursed checks to </w:t>
      </w:r>
      <w:r w:rsidR="00B718F9" w:rsidRPr="00925F53">
        <w:t>14</w:t>
      </w:r>
      <w:r w:rsidR="00386056">
        <w:t xml:space="preserve"> businesses, and an additional</w:t>
      </w:r>
      <w:r w:rsidR="00B17CF1">
        <w:t xml:space="preserve"> </w:t>
      </w:r>
      <w:r w:rsidR="002218DE">
        <w:t xml:space="preserve">29 </w:t>
      </w:r>
      <w:r w:rsidR="00386056">
        <w:t>businesses will receive a check this week.</w:t>
      </w:r>
    </w:p>
    <w:p w14:paraId="677078B5" w14:textId="04983021" w:rsidR="002A517C" w:rsidRDefault="002A517C" w:rsidP="00925F53">
      <w:r>
        <w:t xml:space="preserve">The first </w:t>
      </w:r>
      <w:r w:rsidR="00CD7DA8">
        <w:t xml:space="preserve">donation </w:t>
      </w:r>
      <w:r>
        <w:t xml:space="preserve">and commitment to this endeavor came from the </w:t>
      </w:r>
      <w:r w:rsidR="002732F8">
        <w:t xml:space="preserve">Foundation </w:t>
      </w:r>
      <w:r w:rsidR="00D247BD">
        <w:t xml:space="preserve">itself </w:t>
      </w:r>
      <w:r>
        <w:t>in the form of a $25,000 contributi</w:t>
      </w:r>
      <w:r w:rsidR="00BB1DC1">
        <w:t xml:space="preserve">on. Soon, others followed suit. </w:t>
      </w:r>
      <w:r>
        <w:t xml:space="preserve">Clearwater Credit Union, First Interstate Bank, First Security Bank, Stockman Bank, Missoula </w:t>
      </w:r>
      <w:r w:rsidR="002218DE">
        <w:t xml:space="preserve">Radio </w:t>
      </w:r>
      <w:r>
        <w:t xml:space="preserve">Broadcasters </w:t>
      </w:r>
      <w:r w:rsidRPr="00791183">
        <w:t xml:space="preserve">Association, TrailWest Bank, </w:t>
      </w:r>
      <w:r w:rsidR="00CD7DA8">
        <w:t xml:space="preserve">Title Services, </w:t>
      </w:r>
      <w:r w:rsidR="002732F8">
        <w:t>ATG Cognizant</w:t>
      </w:r>
      <w:r w:rsidR="002218DE">
        <w:t xml:space="preserve">, </w:t>
      </w:r>
      <w:r w:rsidR="002732F8">
        <w:t xml:space="preserve">the </w:t>
      </w:r>
      <w:r w:rsidRPr="00791183">
        <w:t>Montana Scotch Whisky Society</w:t>
      </w:r>
      <w:r w:rsidR="00925F53">
        <w:t xml:space="preserve">, </w:t>
      </w:r>
      <w:r w:rsidR="002732F8">
        <w:t xml:space="preserve">the </w:t>
      </w:r>
      <w:r w:rsidR="002218DE" w:rsidRPr="00925F53">
        <w:rPr>
          <w:i/>
        </w:rPr>
        <w:t>#MontanaStrong</w:t>
      </w:r>
      <w:r w:rsidR="002218DE">
        <w:t xml:space="preserve"> Campaign</w:t>
      </w:r>
      <w:r>
        <w:t xml:space="preserve">, </w:t>
      </w:r>
      <w:r w:rsidR="002732F8">
        <w:t xml:space="preserve">the Downtown BID </w:t>
      </w:r>
      <w:r>
        <w:t>and many other members of the community</w:t>
      </w:r>
      <w:r w:rsidRPr="00791183">
        <w:t xml:space="preserve"> ha</w:t>
      </w:r>
      <w:r>
        <w:t>ve contributed to the fund</w:t>
      </w:r>
      <w:r w:rsidRPr="00791183">
        <w:t>.</w:t>
      </w:r>
      <w:r>
        <w:t xml:space="preserve"> </w:t>
      </w:r>
    </w:p>
    <w:p w14:paraId="60D39E2E" w14:textId="514BEC7C" w:rsidR="002A517C" w:rsidRDefault="00C21599" w:rsidP="00925F53">
      <w:r w:rsidRPr="00CD7DA8">
        <w:t xml:space="preserve"> </w:t>
      </w:r>
      <w:r w:rsidR="002A517C" w:rsidRPr="00CD7DA8">
        <w:t>“As we see the unprecedented impact in our commu</w:t>
      </w:r>
      <w:r w:rsidR="00BB1DC1">
        <w:t>nities due to the COVID-19 crisi</w:t>
      </w:r>
      <w:r w:rsidR="002A517C" w:rsidRPr="00CD7DA8">
        <w:t>s</w:t>
      </w:r>
      <w:r w:rsidR="00BB1DC1">
        <w:t>,</w:t>
      </w:r>
      <w:r w:rsidR="002A517C" w:rsidRPr="00CD7DA8">
        <w:t xml:space="preserve"> we recognize how critical it is for us to do what we can to help those in need</w:t>
      </w:r>
      <w:r w:rsidR="002732F8">
        <w:t xml:space="preserve">,” </w:t>
      </w:r>
      <w:r w:rsidR="002732F8" w:rsidRPr="00CD7DA8">
        <w:t xml:space="preserve">said Scott Burke, President and CEO </w:t>
      </w:r>
      <w:r w:rsidR="002732F8">
        <w:t xml:space="preserve">of </w:t>
      </w:r>
      <w:r w:rsidR="002732F8" w:rsidRPr="00CD7DA8">
        <w:t xml:space="preserve">First Security Bank </w:t>
      </w:r>
      <w:r w:rsidR="002732F8">
        <w:t xml:space="preserve">of </w:t>
      </w:r>
      <w:r w:rsidR="002732F8" w:rsidRPr="00CD7DA8">
        <w:t>Missoula.</w:t>
      </w:r>
      <w:r w:rsidR="002732F8">
        <w:t xml:space="preserve"> “</w:t>
      </w:r>
      <w:r w:rsidR="002A517C" w:rsidRPr="00CD7DA8">
        <w:t>Supporting our local community is one of the pillars of our organization</w:t>
      </w:r>
      <w:r w:rsidR="002732F8">
        <w:t>,</w:t>
      </w:r>
      <w:r w:rsidR="002A517C" w:rsidRPr="00CD7DA8">
        <w:t xml:space="preserve"> and we </w:t>
      </w:r>
      <w:r w:rsidR="00925F53">
        <w:t>are so</w:t>
      </w:r>
      <w:r w:rsidR="002A517C" w:rsidRPr="00CD7DA8">
        <w:t xml:space="preserve"> proud of the incredible work the </w:t>
      </w:r>
      <w:r w:rsidR="002732F8">
        <w:t>Missoula Downtown Foundation</w:t>
      </w:r>
      <w:r w:rsidR="002732F8" w:rsidRPr="00CD7DA8">
        <w:t xml:space="preserve"> </w:t>
      </w:r>
      <w:r w:rsidR="002A517C" w:rsidRPr="00CD7DA8">
        <w:t>is doing right now, when it</w:t>
      </w:r>
      <w:r w:rsidR="002732F8">
        <w:t xml:space="preserve"> i</w:t>
      </w:r>
      <w:r w:rsidR="002A517C" w:rsidRPr="00CD7DA8">
        <w:t>s needed the most. We</w:t>
      </w:r>
      <w:r w:rsidR="002732F8">
        <w:t xml:space="preserve"> a</w:t>
      </w:r>
      <w:r w:rsidR="002A517C" w:rsidRPr="00CD7DA8">
        <w:t xml:space="preserve">re </w:t>
      </w:r>
      <w:r w:rsidR="00925F53" w:rsidRPr="00CD7DA8">
        <w:t>honored</w:t>
      </w:r>
      <w:r w:rsidR="002A517C" w:rsidRPr="00CD7DA8">
        <w:t xml:space="preserve"> to </w:t>
      </w:r>
      <w:r w:rsidR="00BB1DC1">
        <w:t>contribute to</w:t>
      </w:r>
      <w:r w:rsidR="002A517C" w:rsidRPr="00CD7DA8">
        <w:t xml:space="preserve"> the </w:t>
      </w:r>
      <w:r w:rsidR="002732F8">
        <w:t>Downtown</w:t>
      </w:r>
      <w:r w:rsidR="004C711A">
        <w:t xml:space="preserve"> Missoula</w:t>
      </w:r>
      <w:r w:rsidR="002732F8">
        <w:t xml:space="preserve"> </w:t>
      </w:r>
      <w:r w:rsidR="002A517C" w:rsidRPr="00CD7DA8">
        <w:t xml:space="preserve">Business </w:t>
      </w:r>
      <w:r w:rsidR="00CD7DA8" w:rsidRPr="00CD7DA8">
        <w:t>Support</w:t>
      </w:r>
      <w:r w:rsidR="002A517C" w:rsidRPr="00CD7DA8">
        <w:t xml:space="preserve"> Fund and see these funds go out to those businesses and individuals tha</w:t>
      </w:r>
      <w:r w:rsidR="00CD7DA8" w:rsidRPr="00CD7DA8">
        <w:t xml:space="preserve">t have been hit the </w:t>
      </w:r>
      <w:r w:rsidR="00CD7DA8">
        <w:t>hardest</w:t>
      </w:r>
      <w:r w:rsidR="00CD7DA8" w:rsidRPr="00CD7DA8">
        <w:t xml:space="preserve">,” </w:t>
      </w:r>
    </w:p>
    <w:p w14:paraId="3168302A" w14:textId="7FFD6860" w:rsidR="00CF6ADF" w:rsidRDefault="002732F8" w:rsidP="002732F8">
      <w:r>
        <w:t>Missoulians have a long history</w:t>
      </w:r>
      <w:r w:rsidR="00C21599">
        <w:t xml:space="preserve"> </w:t>
      </w:r>
      <w:r w:rsidR="00D247BD">
        <w:t>of helping each</w:t>
      </w:r>
      <w:r w:rsidR="00BB1DC1">
        <w:t xml:space="preserve"> other</w:t>
      </w:r>
      <w:r w:rsidR="00841042">
        <w:t xml:space="preserve"> </w:t>
      </w:r>
      <w:r w:rsidR="00C21599">
        <w:t>during</w:t>
      </w:r>
      <w:r w:rsidR="00D247BD">
        <w:t xml:space="preserve"> difficult</w:t>
      </w:r>
      <w:r w:rsidR="00C21599">
        <w:t xml:space="preserve"> times</w:t>
      </w:r>
      <w:r w:rsidR="00BB1DC1">
        <w:t>. A</w:t>
      </w:r>
      <w:r w:rsidR="00C21599">
        <w:t xml:space="preserve">s the effects of the COVID-19 pandemic </w:t>
      </w:r>
      <w:r w:rsidR="00050D2A">
        <w:t>spread</w:t>
      </w:r>
      <w:r w:rsidR="00386056">
        <w:t xml:space="preserve"> in our community, d</w:t>
      </w:r>
      <w:r w:rsidR="00C21599">
        <w:t xml:space="preserve">owntown neighbors have </w:t>
      </w:r>
      <w:r w:rsidR="00386056">
        <w:t>identified a number of</w:t>
      </w:r>
      <w:r w:rsidR="00C21599">
        <w:t xml:space="preserve"> ways to </w:t>
      </w:r>
      <w:r w:rsidR="00386056">
        <w:t>lend a hand. T</w:t>
      </w:r>
      <w:r w:rsidR="00C21599">
        <w:t xml:space="preserve">he Business Support Fund is one of </w:t>
      </w:r>
      <w:r w:rsidR="00423294">
        <w:t>those ways</w:t>
      </w:r>
      <w:r w:rsidR="00386056">
        <w:t>.</w:t>
      </w:r>
      <w:r w:rsidR="00CF6ADF">
        <w:t xml:space="preserve"> </w:t>
      </w:r>
    </w:p>
    <w:p w14:paraId="050C92DA" w14:textId="77777777" w:rsidR="002D404F" w:rsidRDefault="002D404F" w:rsidP="00925F53">
      <w:r>
        <w:t xml:space="preserve">One of the businesses that received financial assistance from the Foundation’s Business Support Fund is The Artists’ Shop at 127 North Higgins. </w:t>
      </w:r>
    </w:p>
    <w:p w14:paraId="4E6A75A2" w14:textId="0508AB52" w:rsidR="00CF6ADF" w:rsidRDefault="00CF6ADF" w:rsidP="00925F53">
      <w:r>
        <w:lastRenderedPageBreak/>
        <w:t>“</w:t>
      </w:r>
      <w:r w:rsidRPr="00CF6ADF">
        <w:t>These are trying times in so many ways, but the kindness and support we all show each other makes them good times too</w:t>
      </w:r>
      <w:r w:rsidR="002D404F">
        <w:t>, “said Sue Spanke, 30-year member of cooperative</w:t>
      </w:r>
      <w:r w:rsidRPr="00CF6ADF">
        <w:t xml:space="preserve">. </w:t>
      </w:r>
      <w:r w:rsidR="002D404F">
        <w:t>“</w:t>
      </w:r>
      <w:r w:rsidRPr="00CF6ADF">
        <w:t>The Artists' Shop</w:t>
      </w:r>
      <w:r w:rsidR="00925F53">
        <w:t xml:space="preserve"> </w:t>
      </w:r>
      <w:r w:rsidRPr="00CF6ADF">
        <w:t>received one of the grants, wh</w:t>
      </w:r>
      <w:r w:rsidR="003523A8">
        <w:t>ich will help us pay some bills</w:t>
      </w:r>
      <w:r w:rsidRPr="00CF6ADF">
        <w:t xml:space="preserve"> and gear up for our reopening on May 20.  It is a good feeling to know Missoula cares. </w:t>
      </w:r>
      <w:r w:rsidR="008C7043">
        <w:t>We are so grateful!</w:t>
      </w:r>
      <w:r>
        <w:t>”</w:t>
      </w:r>
    </w:p>
    <w:p w14:paraId="652FA9C8" w14:textId="56CE1294" w:rsidR="00B17CF1" w:rsidRDefault="00D247BD" w:rsidP="00925F53">
      <w:r w:rsidRPr="00D247BD">
        <w:t xml:space="preserve">The </w:t>
      </w:r>
      <w:r>
        <w:t>COVID-19 pandemic</w:t>
      </w:r>
      <w:r w:rsidRPr="00D247BD">
        <w:t xml:space="preserve"> has stress</w:t>
      </w:r>
      <w:r w:rsidR="003523A8">
        <w:t>ed</w:t>
      </w:r>
      <w:r w:rsidRPr="00D247BD">
        <w:t xml:space="preserve"> </w:t>
      </w:r>
      <w:r w:rsidR="003523A8">
        <w:t xml:space="preserve">communities </w:t>
      </w:r>
      <w:r w:rsidR="008C7043">
        <w:t xml:space="preserve">and businesses </w:t>
      </w:r>
      <w:r w:rsidR="003523A8">
        <w:t xml:space="preserve">across the country in unprecedented ways. </w:t>
      </w:r>
      <w:r w:rsidRPr="00D247BD">
        <w:t xml:space="preserve">It is during a crisis when communities have to come together and support each other. </w:t>
      </w:r>
      <w:r w:rsidR="00B17CF1">
        <w:t>As the fundraising arm of the</w:t>
      </w:r>
      <w:r w:rsidR="00CF6ADF">
        <w:t xml:space="preserve"> Downtown Missoula Partnership, </w:t>
      </w:r>
      <w:r w:rsidR="00B17CF1">
        <w:t>the MDF</w:t>
      </w:r>
      <w:r w:rsidR="00925F53">
        <w:t xml:space="preserve">’s mission is to support and promote the spirit and heritage of Missoula through cultural, economic and historical enhancements. The Business Support Fund directly aligns with the Foundation’s mission and the Partnership’s vision to lead and nurture a vibrant Downtown Missoula. </w:t>
      </w:r>
    </w:p>
    <w:p w14:paraId="70914701" w14:textId="434095E1" w:rsidR="000C79E0" w:rsidRDefault="000C79E0" w:rsidP="00925F53">
      <w:r>
        <w:t xml:space="preserve">Individuals and businesses interested in contributing </w:t>
      </w:r>
      <w:r w:rsidR="003523A8">
        <w:t xml:space="preserve">to </w:t>
      </w:r>
      <w:r>
        <w:t>the Downtown</w:t>
      </w:r>
      <w:r w:rsidR="004C711A">
        <w:t xml:space="preserve"> Missoula</w:t>
      </w:r>
      <w:r>
        <w:t xml:space="preserve"> Business Support Fund can send a check, payable to the Missoula Downtown Foundation, to 218 East Main Street, Missoula, MT 59802. Donors can also contribute through the Foundation’s GoFundMe Campaign </w:t>
      </w:r>
      <w:hyperlink r:id="rId7" w:history="1">
        <w:r w:rsidRPr="000B758B">
          <w:rPr>
            <w:color w:val="0000FF"/>
            <w:u w:val="single"/>
          </w:rPr>
          <w:t>https://www.gofundme.com/f/downtown-missoula-business-support-fund</w:t>
        </w:r>
      </w:hyperlink>
      <w:r>
        <w:t xml:space="preserve">. The MDF is a qualified charitable organization, and all donations are deductible to the full extent allowed by law. </w:t>
      </w:r>
    </w:p>
    <w:p w14:paraId="105DDA0B" w14:textId="77777777" w:rsidR="000C79E0" w:rsidRDefault="000C79E0" w:rsidP="00925F53">
      <w:r>
        <w:t xml:space="preserve">The MDF is receiving applications from affected businesses every day. Applicants must have a City of Missoula Business License or an IRS Determination Letter, operate in the Downtown Business Improvement District, and/or service the community in Downtown Missoula. Downtown businesses and organizations in need of support shall complete a simple online application located at </w:t>
      </w:r>
      <w:hyperlink r:id="rId8" w:history="1">
        <w:r w:rsidRPr="000B758B">
          <w:rPr>
            <w:color w:val="0000FF"/>
            <w:u w:val="single"/>
          </w:rPr>
          <w:t>https://www.missouladowntown.com/missoula-downtown-foundation/downtown-missoula-business-support-fund/</w:t>
        </w:r>
      </w:hyperlink>
    </w:p>
    <w:p w14:paraId="7B828207" w14:textId="77777777" w:rsidR="000C79E0" w:rsidRDefault="000C79E0" w:rsidP="00925F53">
      <w:r>
        <w:t xml:space="preserve">Applications </w:t>
      </w:r>
      <w:r w:rsidR="001103DE">
        <w:t>are being</w:t>
      </w:r>
      <w:r>
        <w:t xml:space="preserve"> reviewed by t</w:t>
      </w:r>
      <w:r w:rsidR="001103DE">
        <w:t xml:space="preserve">he MDF staff and board members </w:t>
      </w:r>
      <w:r>
        <w:t>and</w:t>
      </w:r>
      <w:r w:rsidR="001103DE">
        <w:t>, if approved,</w:t>
      </w:r>
      <w:r>
        <w:t xml:space="preserve"> disbursement of funds shall be in the form of one-time checks distributed by the Downtown Missoula Partnership. </w:t>
      </w:r>
    </w:p>
    <w:p w14:paraId="58C342EC" w14:textId="77777777" w:rsidR="000C79E0" w:rsidRDefault="000C79E0" w:rsidP="00925F53">
      <w:r>
        <w:t xml:space="preserve">For more information, visit </w:t>
      </w:r>
      <w:hyperlink r:id="rId9" w:history="1">
        <w:r w:rsidRPr="007C1989">
          <w:rPr>
            <w:rStyle w:val="Hyperlink"/>
          </w:rPr>
          <w:t>www.missouladowntown.com</w:t>
        </w:r>
      </w:hyperlink>
      <w:r>
        <w:t xml:space="preserve"> or contact the Downtown Missoula Partnership office via phone (406-543-4238) or email (</w:t>
      </w:r>
      <w:hyperlink r:id="rId10" w:history="1">
        <w:r w:rsidRPr="007C1989">
          <w:rPr>
            <w:rStyle w:val="Hyperlink"/>
          </w:rPr>
          <w:t>info@missouladowntown.com</w:t>
        </w:r>
      </w:hyperlink>
      <w:r>
        <w:t xml:space="preserve">). </w:t>
      </w:r>
    </w:p>
    <w:p w14:paraId="55EB45A7" w14:textId="77777777" w:rsidR="000C79E0" w:rsidRDefault="000C79E0" w:rsidP="00BB1DC1">
      <w:pPr>
        <w:jc w:val="both"/>
      </w:pPr>
    </w:p>
    <w:p w14:paraId="3DDC036A" w14:textId="77777777" w:rsidR="000C79E0" w:rsidRPr="00462921" w:rsidRDefault="000C79E0" w:rsidP="00925F53">
      <w:pPr>
        <w:jc w:val="center"/>
        <w:rPr>
          <w:i/>
          <w:sz w:val="18"/>
          <w:szCs w:val="18"/>
        </w:rPr>
      </w:pPr>
      <w:r w:rsidRPr="00462921">
        <w:rPr>
          <w:i/>
          <w:sz w:val="18"/>
          <w:szCs w:val="18"/>
        </w:rPr>
        <w:t>Downtown</w:t>
      </w:r>
      <w:r w:rsidR="002732F8">
        <w:rPr>
          <w:i/>
          <w:sz w:val="18"/>
          <w:szCs w:val="18"/>
        </w:rPr>
        <w:t xml:space="preserve"> Missoula</w:t>
      </w:r>
      <w:r w:rsidRPr="00462921">
        <w:rPr>
          <w:i/>
          <w:sz w:val="18"/>
          <w:szCs w:val="18"/>
        </w:rPr>
        <w:t>: Connecting Our Community!</w:t>
      </w:r>
    </w:p>
    <w:p w14:paraId="3C7BDAFD" w14:textId="77777777" w:rsidR="000C79E0" w:rsidRDefault="000C79E0" w:rsidP="000C79E0"/>
    <w:p w14:paraId="768D01CF" w14:textId="77777777" w:rsidR="000C79E0" w:rsidRPr="00196F46" w:rsidRDefault="000C79E0" w:rsidP="000C79E0">
      <w:pPr>
        <w:spacing w:after="0"/>
        <w:rPr>
          <w:rFonts w:cstheme="minorHAnsi"/>
          <w:color w:val="002060"/>
        </w:rPr>
      </w:pPr>
    </w:p>
    <w:p w14:paraId="1A8B639A" w14:textId="77777777" w:rsidR="000C79E0" w:rsidRDefault="000C79E0" w:rsidP="000C79E0"/>
    <w:p w14:paraId="7078D918" w14:textId="77777777" w:rsidR="00C027EF" w:rsidRDefault="0077451E"/>
    <w:sectPr w:rsidR="00C027EF" w:rsidSect="00925F5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C8DC5" w14:textId="77777777" w:rsidR="0077451E" w:rsidRDefault="0077451E">
      <w:pPr>
        <w:spacing w:after="0" w:line="240" w:lineRule="auto"/>
      </w:pPr>
      <w:r>
        <w:separator/>
      </w:r>
    </w:p>
  </w:endnote>
  <w:endnote w:type="continuationSeparator" w:id="0">
    <w:p w14:paraId="32EEF679" w14:textId="77777777" w:rsidR="0077451E" w:rsidRDefault="0077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F695" w14:textId="77777777" w:rsidR="00B91C7F" w:rsidRDefault="0077451E" w:rsidP="001404F8">
    <w:pPr>
      <w:pStyle w:val="Footer"/>
      <w:jc w:val="center"/>
    </w:pPr>
  </w:p>
  <w:p w14:paraId="3AAA69CD" w14:textId="77777777" w:rsidR="00870E6B" w:rsidRPr="00B91C7F" w:rsidRDefault="003360C1" w:rsidP="001404F8">
    <w:pPr>
      <w:pStyle w:val="Footer"/>
      <w:jc w:val="center"/>
    </w:pPr>
    <w:r w:rsidRPr="00B91C7F">
      <w:t>Missoula Downtown Association, Downtown Business Improvement District, Missoula Downtown Foundation</w:t>
    </w:r>
  </w:p>
  <w:p w14:paraId="36A9B5BD" w14:textId="77777777" w:rsidR="001404F8" w:rsidRDefault="003360C1" w:rsidP="001404F8">
    <w:pPr>
      <w:pStyle w:val="Footer"/>
      <w:jc w:val="center"/>
    </w:pPr>
    <w:r w:rsidRPr="001404F8">
      <w:rPr>
        <w:b/>
      </w:rPr>
      <w:t xml:space="preserve"> </w:t>
    </w:r>
    <w:r>
      <w:t>218 East Main. Missoula, MT 59802</w:t>
    </w:r>
    <w:r>
      <w:tab/>
      <w:t xml:space="preserve"> | 406-543-4238 | www.missouladowntown.com</w:t>
    </w:r>
    <w:r>
      <w:rPr>
        <w:noProof/>
        <w:color w:val="5B9BD5" w:themeColor="accent1"/>
      </w:rPr>
      <mc:AlternateContent>
        <mc:Choice Requires="wps">
          <w:drawing>
            <wp:anchor distT="91440" distB="91440" distL="114300" distR="114300" simplePos="0" relativeHeight="251659264" behindDoc="1" locked="0" layoutInCell="1" allowOverlap="1" wp14:anchorId="1061BBE8" wp14:editId="10727C44">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38E0662" id="Rectangle 58" o:spid="_x0000_s1026" style="position:absolute;margin-left:0;margin-top:0;width:468pt;height:2.85pt;z-index:-25165721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" fillcolor="#5b9bd5 [3204]" stroked="f" strokeweight="1pt">
              <w10:wrap type="square" anchorx="margin" anchory="margin"/>
            </v:rect>
          </w:pict>
        </mc:Fallback>
      </mc:AlternateContent>
    </w:r>
    <w:r>
      <w:t xml:space="preserve"> | info@missouladowntown.com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2500D" w14:textId="77777777" w:rsidR="0077451E" w:rsidRDefault="0077451E">
      <w:pPr>
        <w:spacing w:after="0" w:line="240" w:lineRule="auto"/>
      </w:pPr>
      <w:r>
        <w:separator/>
      </w:r>
    </w:p>
  </w:footnote>
  <w:footnote w:type="continuationSeparator" w:id="0">
    <w:p w14:paraId="60FBD29D" w14:textId="77777777" w:rsidR="0077451E" w:rsidRDefault="007745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E0"/>
    <w:rsid w:val="00050D2A"/>
    <w:rsid w:val="000C79E0"/>
    <w:rsid w:val="001103DE"/>
    <w:rsid w:val="001170EA"/>
    <w:rsid w:val="001A07FC"/>
    <w:rsid w:val="002218DE"/>
    <w:rsid w:val="002272AC"/>
    <w:rsid w:val="002732F8"/>
    <w:rsid w:val="00276FF4"/>
    <w:rsid w:val="002A517C"/>
    <w:rsid w:val="002D404F"/>
    <w:rsid w:val="003360C1"/>
    <w:rsid w:val="003523A8"/>
    <w:rsid w:val="00384346"/>
    <w:rsid w:val="00386056"/>
    <w:rsid w:val="00423294"/>
    <w:rsid w:val="00466579"/>
    <w:rsid w:val="004C711A"/>
    <w:rsid w:val="00725FF0"/>
    <w:rsid w:val="0077451E"/>
    <w:rsid w:val="00841042"/>
    <w:rsid w:val="008C7043"/>
    <w:rsid w:val="00925F53"/>
    <w:rsid w:val="0095742F"/>
    <w:rsid w:val="009E428E"/>
    <w:rsid w:val="00A9459E"/>
    <w:rsid w:val="00B17CF1"/>
    <w:rsid w:val="00B718F9"/>
    <w:rsid w:val="00BB1DC1"/>
    <w:rsid w:val="00C21599"/>
    <w:rsid w:val="00CD7DA8"/>
    <w:rsid w:val="00CF6ADF"/>
    <w:rsid w:val="00D247BD"/>
    <w:rsid w:val="00DE516D"/>
    <w:rsid w:val="00F053D1"/>
    <w:rsid w:val="00FC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2BD0"/>
  <w15:docId w15:val="{8B3D632D-3A2B-4D53-9721-A0621E38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9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7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9E0"/>
  </w:style>
  <w:style w:type="character" w:styleId="Hyperlink">
    <w:name w:val="Hyperlink"/>
    <w:basedOn w:val="DefaultParagraphFont"/>
    <w:uiPriority w:val="99"/>
    <w:unhideWhenUsed/>
    <w:rsid w:val="000C79E0"/>
    <w:rPr>
      <w:color w:val="0563C1" w:themeColor="hyperlink"/>
      <w:u w:val="single"/>
    </w:rPr>
  </w:style>
  <w:style w:type="character" w:styleId="CommentReference">
    <w:name w:val="annotation reference"/>
    <w:basedOn w:val="DefaultParagraphFont"/>
    <w:uiPriority w:val="99"/>
    <w:semiHidden/>
    <w:unhideWhenUsed/>
    <w:rsid w:val="00BB1DC1"/>
    <w:rPr>
      <w:sz w:val="16"/>
      <w:szCs w:val="16"/>
    </w:rPr>
  </w:style>
  <w:style w:type="paragraph" w:styleId="CommentText">
    <w:name w:val="annotation text"/>
    <w:basedOn w:val="Normal"/>
    <w:link w:val="CommentTextChar"/>
    <w:uiPriority w:val="99"/>
    <w:semiHidden/>
    <w:unhideWhenUsed/>
    <w:rsid w:val="00BB1DC1"/>
    <w:pPr>
      <w:spacing w:line="240" w:lineRule="auto"/>
    </w:pPr>
    <w:rPr>
      <w:sz w:val="20"/>
      <w:szCs w:val="20"/>
    </w:rPr>
  </w:style>
  <w:style w:type="character" w:customStyle="1" w:styleId="CommentTextChar">
    <w:name w:val="Comment Text Char"/>
    <w:basedOn w:val="DefaultParagraphFont"/>
    <w:link w:val="CommentText"/>
    <w:uiPriority w:val="99"/>
    <w:semiHidden/>
    <w:rsid w:val="00BB1DC1"/>
    <w:rPr>
      <w:sz w:val="20"/>
      <w:szCs w:val="20"/>
    </w:rPr>
  </w:style>
  <w:style w:type="paragraph" w:styleId="CommentSubject">
    <w:name w:val="annotation subject"/>
    <w:basedOn w:val="CommentText"/>
    <w:next w:val="CommentText"/>
    <w:link w:val="CommentSubjectChar"/>
    <w:uiPriority w:val="99"/>
    <w:semiHidden/>
    <w:unhideWhenUsed/>
    <w:rsid w:val="00BB1DC1"/>
    <w:rPr>
      <w:b/>
      <w:bCs/>
    </w:rPr>
  </w:style>
  <w:style w:type="character" w:customStyle="1" w:styleId="CommentSubjectChar">
    <w:name w:val="Comment Subject Char"/>
    <w:basedOn w:val="CommentTextChar"/>
    <w:link w:val="CommentSubject"/>
    <w:uiPriority w:val="99"/>
    <w:semiHidden/>
    <w:rsid w:val="00BB1DC1"/>
    <w:rPr>
      <w:b/>
      <w:bCs/>
      <w:sz w:val="20"/>
      <w:szCs w:val="20"/>
    </w:rPr>
  </w:style>
  <w:style w:type="paragraph" w:styleId="BalloonText">
    <w:name w:val="Balloon Text"/>
    <w:basedOn w:val="Normal"/>
    <w:link w:val="BalloonTextChar"/>
    <w:uiPriority w:val="99"/>
    <w:semiHidden/>
    <w:unhideWhenUsed/>
    <w:rsid w:val="00BB1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ladowntown.com/missoula-downtown-foundation/downtown-missoula-business-support-fun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fundme.com/f/downtown-missoula-business-support-fun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nfo@missouladowntown.com" TargetMode="External"/><Relationship Id="rId4" Type="http://schemas.openxmlformats.org/officeDocument/2006/relationships/footnotes" Target="footnotes.xml"/><Relationship Id="rId9" Type="http://schemas.openxmlformats.org/officeDocument/2006/relationships/hyperlink" Target="http://www.missouladown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Missoula</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Mirtha Becerra</dc:creator>
  <cp:lastModifiedBy>Linda McCarthy</cp:lastModifiedBy>
  <cp:revision>6</cp:revision>
  <cp:lastPrinted>2020-05-14T14:40:00Z</cp:lastPrinted>
  <dcterms:created xsi:type="dcterms:W3CDTF">2020-05-13T23:11:00Z</dcterms:created>
  <dcterms:modified xsi:type="dcterms:W3CDTF">2020-05-14T14:40:00Z</dcterms:modified>
</cp:coreProperties>
</file>