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6CC86" w14:textId="44E3BFDD" w:rsidR="00392B13" w:rsidRDefault="00216AE8" w:rsidP="00E21CA9">
      <w:pPr>
        <w:spacing w:after="0"/>
        <w:jc w:val="center"/>
        <w:rPr>
          <w:rFonts w:cstheme="minorHAnsi"/>
          <w:b/>
          <w:color w:val="002060"/>
        </w:rPr>
      </w:pPr>
      <w:r>
        <w:rPr>
          <w:noProof/>
        </w:rPr>
        <w:drawing>
          <wp:inline distT="0" distB="0" distL="0" distR="0" wp14:anchorId="097435FF" wp14:editId="57B87481">
            <wp:extent cx="2286000" cy="1737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MPfinalWpartners.jpg"/>
                    <pic:cNvPicPr/>
                  </pic:nvPicPr>
                  <pic:blipFill>
                    <a:blip r:embed="rId8">
                      <a:extLst>
                        <a:ext uri="{28A0092B-C50C-407E-A947-70E740481C1C}">
                          <a14:useLocalDpi xmlns:a14="http://schemas.microsoft.com/office/drawing/2010/main" val="0"/>
                        </a:ext>
                      </a:extLst>
                    </a:blip>
                    <a:stretch>
                      <a:fillRect/>
                    </a:stretch>
                  </pic:blipFill>
                  <pic:spPr>
                    <a:xfrm>
                      <a:off x="0" y="0"/>
                      <a:ext cx="2286000" cy="1737360"/>
                    </a:xfrm>
                    <a:prstGeom prst="rect">
                      <a:avLst/>
                    </a:prstGeom>
                  </pic:spPr>
                </pic:pic>
              </a:graphicData>
            </a:graphic>
          </wp:inline>
        </w:drawing>
      </w:r>
    </w:p>
    <w:p w14:paraId="704458B9" w14:textId="090CB070" w:rsidR="00531383" w:rsidRDefault="00531383" w:rsidP="00E21CA9">
      <w:pPr>
        <w:spacing w:after="0"/>
        <w:jc w:val="center"/>
        <w:rPr>
          <w:rFonts w:cstheme="minorHAnsi"/>
          <w:b/>
          <w:color w:val="002060"/>
        </w:rPr>
      </w:pPr>
    </w:p>
    <w:p w14:paraId="05E15341" w14:textId="2B54D8BB" w:rsidR="005314DA" w:rsidRDefault="007A7167" w:rsidP="00531383">
      <w:pPr>
        <w:spacing w:after="0"/>
        <w:rPr>
          <w:rFonts w:cstheme="minorHAnsi"/>
        </w:rPr>
      </w:pPr>
      <w:r>
        <w:rPr>
          <w:rFonts w:cstheme="minorHAnsi"/>
        </w:rPr>
        <w:t xml:space="preserve">June </w:t>
      </w:r>
      <w:r w:rsidR="00A55F5D">
        <w:rPr>
          <w:rFonts w:cstheme="minorHAnsi"/>
        </w:rPr>
        <w:t>5</w:t>
      </w:r>
      <w:r>
        <w:rPr>
          <w:rFonts w:cstheme="minorHAnsi"/>
        </w:rPr>
        <w:t>, 2024</w:t>
      </w:r>
    </w:p>
    <w:p w14:paraId="463C2FC0" w14:textId="5AA3A26D" w:rsidR="00A14C30" w:rsidRDefault="00A14C30" w:rsidP="00531383">
      <w:pPr>
        <w:spacing w:after="0"/>
        <w:rPr>
          <w:rFonts w:cstheme="minorHAnsi"/>
        </w:rPr>
      </w:pPr>
      <w:r>
        <w:rPr>
          <w:rFonts w:cstheme="minorHAnsi"/>
        </w:rPr>
        <w:t>Local Media</w:t>
      </w:r>
    </w:p>
    <w:p w14:paraId="529B089D" w14:textId="6F8D11B8" w:rsidR="00A14C30" w:rsidRDefault="00A14C30" w:rsidP="00531383">
      <w:pPr>
        <w:spacing w:after="0"/>
        <w:rPr>
          <w:rFonts w:cstheme="minorHAnsi"/>
        </w:rPr>
      </w:pPr>
    </w:p>
    <w:p w14:paraId="11EDB27D" w14:textId="38E5F92C" w:rsidR="00A14C30" w:rsidRPr="005250DB" w:rsidRDefault="00A14C30" w:rsidP="00782C84">
      <w:pPr>
        <w:spacing w:after="0"/>
        <w:jc w:val="center"/>
        <w:rPr>
          <w:rFonts w:cstheme="minorHAnsi"/>
          <w:b/>
          <w:sz w:val="28"/>
          <w:szCs w:val="28"/>
        </w:rPr>
      </w:pPr>
      <w:r w:rsidRPr="005250DB">
        <w:rPr>
          <w:rFonts w:cstheme="minorHAnsi"/>
          <w:b/>
          <w:sz w:val="28"/>
          <w:szCs w:val="28"/>
        </w:rPr>
        <w:t xml:space="preserve">MISSOULA DOWNTOWN FOUNDATION LAUNCHES DOWNTOWN MURAL PROJECT </w:t>
      </w:r>
      <w:r w:rsidRPr="005250DB">
        <w:rPr>
          <w:rFonts w:cstheme="minorHAnsi"/>
          <w:b/>
          <w:sz w:val="28"/>
          <w:szCs w:val="28"/>
        </w:rPr>
        <w:br/>
        <w:t xml:space="preserve">IN PARTNERSHIP WITH </w:t>
      </w:r>
      <w:r w:rsidR="00DB32EB">
        <w:rPr>
          <w:rFonts w:cstheme="minorHAnsi"/>
          <w:b/>
          <w:sz w:val="28"/>
          <w:szCs w:val="28"/>
        </w:rPr>
        <w:t>SANDY MITCHELL AND LOCAL ARTIST LIL</w:t>
      </w:r>
      <w:r w:rsidR="00A469C5">
        <w:rPr>
          <w:rFonts w:cstheme="minorHAnsi"/>
          <w:b/>
          <w:sz w:val="28"/>
          <w:szCs w:val="28"/>
        </w:rPr>
        <w:t>L</w:t>
      </w:r>
      <w:r w:rsidR="00DB32EB">
        <w:rPr>
          <w:rFonts w:cstheme="minorHAnsi"/>
          <w:b/>
          <w:sz w:val="28"/>
          <w:szCs w:val="28"/>
        </w:rPr>
        <w:t>IAN NELSON</w:t>
      </w:r>
    </w:p>
    <w:p w14:paraId="60DDE2AF" w14:textId="3B4E4697" w:rsidR="00A14C30" w:rsidRDefault="00A14C30" w:rsidP="00531383">
      <w:pPr>
        <w:spacing w:after="0"/>
        <w:rPr>
          <w:rFonts w:cstheme="minorHAnsi"/>
        </w:rPr>
      </w:pPr>
    </w:p>
    <w:p w14:paraId="48CB060A" w14:textId="362CE4B7" w:rsidR="002115D2" w:rsidRDefault="00DB32EB" w:rsidP="00531383">
      <w:pPr>
        <w:spacing w:after="0"/>
        <w:rPr>
          <w:rFonts w:cstheme="minorHAnsi"/>
        </w:rPr>
      </w:pPr>
      <w:r>
        <w:rPr>
          <w:rFonts w:cstheme="minorHAnsi"/>
        </w:rPr>
        <w:t>For the second year in a row, w</w:t>
      </w:r>
      <w:r w:rsidR="00C77C58">
        <w:rPr>
          <w:rFonts w:cstheme="minorHAnsi"/>
        </w:rPr>
        <w:t>ith a focus on arts and culture and a desire to activate alleys, the Missoula Downtown Foundation has partnere</w:t>
      </w:r>
      <w:r w:rsidR="00A94000">
        <w:rPr>
          <w:rFonts w:cstheme="minorHAnsi"/>
        </w:rPr>
        <w:t xml:space="preserve">d with Missoula Artist </w:t>
      </w:r>
      <w:r w:rsidR="00A469C5">
        <w:rPr>
          <w:rFonts w:cstheme="minorHAnsi"/>
        </w:rPr>
        <w:t>Lillian</w:t>
      </w:r>
      <w:r w:rsidR="007A7167">
        <w:rPr>
          <w:rFonts w:cstheme="minorHAnsi"/>
        </w:rPr>
        <w:t xml:space="preserve"> Nelson and </w:t>
      </w:r>
      <w:r w:rsidR="00442EB4">
        <w:rPr>
          <w:rFonts w:cstheme="minorHAnsi"/>
        </w:rPr>
        <w:t>d</w:t>
      </w:r>
      <w:r w:rsidR="00C77C58">
        <w:rPr>
          <w:rFonts w:cstheme="minorHAnsi"/>
        </w:rPr>
        <w:t xml:space="preserve">owntown </w:t>
      </w:r>
      <w:r w:rsidR="007A7167">
        <w:rPr>
          <w:rFonts w:cstheme="minorHAnsi"/>
        </w:rPr>
        <w:t>property owner Sandy Mitchell to create a large art mural on the Dorothy Building at 131 W Alder Street</w:t>
      </w:r>
      <w:r w:rsidR="00C77C58">
        <w:rPr>
          <w:rFonts w:cstheme="minorHAnsi"/>
        </w:rPr>
        <w:t xml:space="preserve">. </w:t>
      </w:r>
    </w:p>
    <w:p w14:paraId="2FB39329" w14:textId="77777777" w:rsidR="002115D2" w:rsidRDefault="002115D2" w:rsidP="00531383">
      <w:pPr>
        <w:spacing w:after="0"/>
        <w:rPr>
          <w:rFonts w:cstheme="minorHAnsi"/>
        </w:rPr>
      </w:pPr>
    </w:p>
    <w:p w14:paraId="4A971E06" w14:textId="55AD8271" w:rsidR="00CE6A66" w:rsidRDefault="00C77C58" w:rsidP="00531383">
      <w:pPr>
        <w:spacing w:after="0"/>
        <w:rPr>
          <w:rFonts w:cstheme="minorHAnsi"/>
        </w:rPr>
      </w:pPr>
      <w:r>
        <w:rPr>
          <w:rFonts w:cstheme="minorHAnsi"/>
        </w:rPr>
        <w:t>Funded by the</w:t>
      </w:r>
      <w:r w:rsidR="007A7167">
        <w:rPr>
          <w:rFonts w:cstheme="minorHAnsi"/>
        </w:rPr>
        <w:t xml:space="preserve"> Foundation’s</w:t>
      </w:r>
      <w:r>
        <w:rPr>
          <w:rFonts w:cstheme="minorHAnsi"/>
        </w:rPr>
        <w:t xml:space="preserve"> Arts &amp; Culture Impact Grants program, the </w:t>
      </w:r>
      <w:r w:rsidR="007A7167">
        <w:rPr>
          <w:rFonts w:cstheme="minorHAnsi"/>
          <w:i/>
        </w:rPr>
        <w:t xml:space="preserve">Dorothy Dragon </w:t>
      </w:r>
      <w:r w:rsidR="00DB32EB">
        <w:rPr>
          <w:rFonts w:cstheme="minorHAnsi"/>
        </w:rPr>
        <w:t>mural will span over 115 feet in length, 28 feet in high, meander through 19 windows and bre</w:t>
      </w:r>
      <w:r w:rsidR="00F27DD5">
        <w:rPr>
          <w:rFonts w:cstheme="minorHAnsi"/>
        </w:rPr>
        <w:t>athe fire up a chimney that has</w:t>
      </w:r>
      <w:r w:rsidR="00DB32EB">
        <w:rPr>
          <w:rFonts w:cstheme="minorHAnsi"/>
        </w:rPr>
        <w:t xml:space="preserve"> historically kept residents warm inside the Dorothy apartment building</w:t>
      </w:r>
      <w:r w:rsidR="008944C2">
        <w:rPr>
          <w:rFonts w:cstheme="minorHAnsi"/>
        </w:rPr>
        <w:t xml:space="preserve"> for the past century</w:t>
      </w:r>
      <w:r w:rsidR="00DB32EB">
        <w:rPr>
          <w:rFonts w:cstheme="minorHAnsi"/>
        </w:rPr>
        <w:t>.</w:t>
      </w:r>
      <w:r w:rsidR="00F27DD5">
        <w:rPr>
          <w:rFonts w:cstheme="minorHAnsi"/>
        </w:rPr>
        <w:t xml:space="preserve"> Artist </w:t>
      </w:r>
      <w:r w:rsidR="00A469C5">
        <w:rPr>
          <w:rFonts w:cstheme="minorHAnsi"/>
        </w:rPr>
        <w:t>Lillian</w:t>
      </w:r>
      <w:r w:rsidR="00F27DD5">
        <w:rPr>
          <w:rFonts w:cstheme="minorHAnsi"/>
        </w:rPr>
        <w:t xml:space="preserve"> Nelson noted in her application that the building is </w:t>
      </w:r>
      <w:r w:rsidR="008944C2">
        <w:rPr>
          <w:rFonts w:cstheme="minorHAnsi"/>
        </w:rPr>
        <w:t>“</w:t>
      </w:r>
      <w:r w:rsidR="00F27DD5">
        <w:rPr>
          <w:rFonts w:cstheme="minorHAnsi"/>
        </w:rPr>
        <w:t>unique</w:t>
      </w:r>
      <w:r w:rsidR="008944C2">
        <w:rPr>
          <w:rFonts w:cstheme="minorHAnsi"/>
        </w:rPr>
        <w:t>, yet a</w:t>
      </w:r>
      <w:r w:rsidR="00F27DD5">
        <w:rPr>
          <w:rFonts w:cstheme="minorHAnsi"/>
        </w:rPr>
        <w:t xml:space="preserve"> little rough right now, so a big, sparkling dragon would give it a much needed facelift.</w:t>
      </w:r>
      <w:r w:rsidR="008944C2">
        <w:rPr>
          <w:rFonts w:cstheme="minorHAnsi"/>
        </w:rPr>
        <w:t>”</w:t>
      </w:r>
    </w:p>
    <w:p w14:paraId="1F0BAB89" w14:textId="77777777" w:rsidR="00FA2720" w:rsidRDefault="00FA2720" w:rsidP="00531383">
      <w:pPr>
        <w:spacing w:after="0"/>
        <w:rPr>
          <w:rFonts w:cstheme="minorHAnsi"/>
        </w:rPr>
      </w:pPr>
    </w:p>
    <w:p w14:paraId="1DC079B8" w14:textId="3081B23C" w:rsidR="00FA2720" w:rsidRPr="00FA2720" w:rsidRDefault="00FA2720" w:rsidP="00531383">
      <w:pPr>
        <w:spacing w:after="0"/>
        <w:rPr>
          <w:rFonts w:cstheme="minorHAnsi"/>
        </w:rPr>
      </w:pPr>
      <w:r>
        <w:rPr>
          <w:rFonts w:cstheme="minorHAnsi"/>
        </w:rPr>
        <w:t>Nelson is a Montana native and 2007 fine arts graduate of the University of Montana. She is an experienced local artist with prior works displayed across town on multiple traffic signal boxes, on dumpster wra</w:t>
      </w:r>
      <w:r w:rsidR="00F81CC9">
        <w:rPr>
          <w:rFonts w:cstheme="minorHAnsi"/>
        </w:rPr>
        <w:t xml:space="preserve">ps behind the Confluence Center, </w:t>
      </w:r>
      <w:r>
        <w:rPr>
          <w:rFonts w:cstheme="minorHAnsi"/>
        </w:rPr>
        <w:t>and upon the 113 foot mural at the Van Buren Street underpass.</w:t>
      </w:r>
    </w:p>
    <w:p w14:paraId="7DC8FA71" w14:textId="77777777" w:rsidR="00CE6A66" w:rsidRDefault="00CE6A66" w:rsidP="00531383">
      <w:pPr>
        <w:spacing w:after="0"/>
        <w:rPr>
          <w:rFonts w:cstheme="minorHAnsi"/>
        </w:rPr>
      </w:pPr>
    </w:p>
    <w:p w14:paraId="79C4B54D" w14:textId="0849D700" w:rsidR="00F27DD5" w:rsidRPr="002115D2" w:rsidRDefault="00F27DD5" w:rsidP="00531383">
      <w:pPr>
        <w:spacing w:after="0"/>
        <w:rPr>
          <w:rFonts w:cstheme="minorHAnsi"/>
        </w:rPr>
      </w:pPr>
      <w:r>
        <w:rPr>
          <w:rFonts w:cstheme="minorHAnsi"/>
        </w:rPr>
        <w:t>“It feels amazing to use the momentum from last year’</w:t>
      </w:r>
      <w:r w:rsidR="002115D2">
        <w:rPr>
          <w:rFonts w:cstheme="minorHAnsi"/>
        </w:rPr>
        <w:t xml:space="preserve">s projects and offer yet another art landmark </w:t>
      </w:r>
      <w:r w:rsidR="00F81CC9">
        <w:rPr>
          <w:rFonts w:cstheme="minorHAnsi"/>
        </w:rPr>
        <w:t>to the Missoula c</w:t>
      </w:r>
      <w:r>
        <w:rPr>
          <w:rFonts w:cstheme="minorHAnsi"/>
        </w:rPr>
        <w:t>ommunity,” said Travis Neil, President of the Missoula Downtown Foundation. “</w:t>
      </w:r>
      <w:r w:rsidR="002115D2">
        <w:rPr>
          <w:rFonts w:cstheme="minorHAnsi"/>
        </w:rPr>
        <w:t>Coming together with</w:t>
      </w:r>
      <w:r>
        <w:rPr>
          <w:rFonts w:cstheme="minorHAnsi"/>
        </w:rPr>
        <w:t xml:space="preserve"> property owner</w:t>
      </w:r>
      <w:r w:rsidR="002115D2">
        <w:rPr>
          <w:rFonts w:cstheme="minorHAnsi"/>
        </w:rPr>
        <w:t>s to create</w:t>
      </w:r>
      <w:r>
        <w:rPr>
          <w:rFonts w:cstheme="minorHAnsi"/>
        </w:rPr>
        <w:t xml:space="preserve"> lasting piece</w:t>
      </w:r>
      <w:r w:rsidR="002115D2">
        <w:rPr>
          <w:rFonts w:cstheme="minorHAnsi"/>
        </w:rPr>
        <w:t>s</w:t>
      </w:r>
      <w:r>
        <w:rPr>
          <w:rFonts w:cstheme="minorHAnsi"/>
        </w:rPr>
        <w:t xml:space="preserve"> of art</w:t>
      </w:r>
      <w:r w:rsidR="002115D2">
        <w:rPr>
          <w:rFonts w:cstheme="minorHAnsi"/>
        </w:rPr>
        <w:t xml:space="preserve"> in the heart of our community has been highly rewarding for our board and staff. Missoulians and tourists both will be able to watch the </w:t>
      </w:r>
      <w:r w:rsidR="002115D2">
        <w:rPr>
          <w:rFonts w:cstheme="minorHAnsi"/>
          <w:i/>
        </w:rPr>
        <w:t xml:space="preserve">Dorothy Dragon </w:t>
      </w:r>
      <w:r w:rsidR="002115D2">
        <w:rPr>
          <w:rFonts w:cstheme="minorHAnsi"/>
        </w:rPr>
        <w:t>come to life throughout the summer and witness what lo</w:t>
      </w:r>
      <w:r w:rsidR="00D7080D">
        <w:rPr>
          <w:rFonts w:cstheme="minorHAnsi"/>
        </w:rPr>
        <w:t>cal partnerships can accomplish.</w:t>
      </w:r>
      <w:r w:rsidR="002115D2">
        <w:rPr>
          <w:rFonts w:cstheme="minorHAnsi"/>
        </w:rPr>
        <w:t>”</w:t>
      </w:r>
    </w:p>
    <w:p w14:paraId="00EE17FD" w14:textId="77777777" w:rsidR="002115D2" w:rsidRDefault="002115D2" w:rsidP="00531383">
      <w:pPr>
        <w:spacing w:after="0"/>
        <w:rPr>
          <w:rFonts w:cstheme="minorHAnsi"/>
        </w:rPr>
      </w:pPr>
    </w:p>
    <w:p w14:paraId="1CD3773C" w14:textId="3ED70021" w:rsidR="00C77C58" w:rsidRDefault="00383F04" w:rsidP="00531383">
      <w:pPr>
        <w:spacing w:after="0"/>
        <w:rPr>
          <w:rFonts w:cstheme="minorHAnsi"/>
        </w:rPr>
      </w:pPr>
      <w:r>
        <w:rPr>
          <w:rFonts w:cstheme="minorHAnsi"/>
        </w:rPr>
        <w:t xml:space="preserve">Artist </w:t>
      </w:r>
      <w:r w:rsidR="00A469C5">
        <w:rPr>
          <w:rFonts w:cstheme="minorHAnsi"/>
        </w:rPr>
        <w:t>Lillian</w:t>
      </w:r>
      <w:r>
        <w:rPr>
          <w:rFonts w:cstheme="minorHAnsi"/>
        </w:rPr>
        <w:t xml:space="preserve"> Nelson </w:t>
      </w:r>
      <w:r w:rsidR="00CE6A66">
        <w:rPr>
          <w:rFonts w:cstheme="minorHAnsi"/>
        </w:rPr>
        <w:t>will begin work on the project this week and will look to complete the piece by August 31. The adjacent sidewalks at 131 W Alder Street will be closed intermittently throug</w:t>
      </w:r>
      <w:r w:rsidR="00DB32EB">
        <w:rPr>
          <w:rFonts w:cstheme="minorHAnsi"/>
        </w:rPr>
        <w:t>hout the summer to allow the artist to work.</w:t>
      </w:r>
    </w:p>
    <w:p w14:paraId="11E5C837" w14:textId="77777777" w:rsidR="00FA2720" w:rsidRDefault="00FA2720" w:rsidP="00531383">
      <w:pPr>
        <w:spacing w:after="0"/>
        <w:rPr>
          <w:rFonts w:cstheme="minorHAnsi"/>
        </w:rPr>
      </w:pPr>
    </w:p>
    <w:p w14:paraId="0AE18FA3" w14:textId="232A7D01" w:rsidR="00FA2720" w:rsidRDefault="00FA2720" w:rsidP="00531383">
      <w:pPr>
        <w:spacing w:after="0"/>
        <w:rPr>
          <w:rFonts w:cstheme="minorHAnsi"/>
        </w:rPr>
      </w:pPr>
      <w:r>
        <w:rPr>
          <w:rFonts w:cstheme="minorHAnsi"/>
        </w:rPr>
        <w:t xml:space="preserve">“I am excited to add much needed color to the building and bring new life into the residential block,” said artist </w:t>
      </w:r>
      <w:r w:rsidR="00A469C5">
        <w:rPr>
          <w:rFonts w:cstheme="minorHAnsi"/>
        </w:rPr>
        <w:t>Lillian</w:t>
      </w:r>
      <w:r>
        <w:rPr>
          <w:rFonts w:cstheme="minorHAnsi"/>
        </w:rPr>
        <w:t xml:space="preserve"> Nelson. “This project could potentially be one of Missoula’s biggest and most colorful murals! Contributing to the arts scene in Missoula has been a focus of mine for a long time and the opportunity to produce this mural feels like one of the most substantial projects of my career.”</w:t>
      </w:r>
    </w:p>
    <w:p w14:paraId="728BA10C" w14:textId="77777777" w:rsidR="00FA2720" w:rsidRDefault="00FA2720" w:rsidP="00531383">
      <w:pPr>
        <w:spacing w:after="0"/>
        <w:rPr>
          <w:rFonts w:cstheme="minorHAnsi"/>
        </w:rPr>
      </w:pPr>
    </w:p>
    <w:p w14:paraId="373E9BB4" w14:textId="51969DD9" w:rsidR="00FA2720" w:rsidRDefault="007C4473" w:rsidP="00531383">
      <w:pPr>
        <w:spacing w:after="0"/>
      </w:pPr>
      <w:r>
        <w:t xml:space="preserve">The </w:t>
      </w:r>
      <w:r w:rsidR="00FA2720">
        <w:t xml:space="preserve">Arts &amp; Culture Impact Grants Program </w:t>
      </w:r>
      <w:r>
        <w:t>was created in 2023 with the intent</w:t>
      </w:r>
      <w:r w:rsidR="00FA2720">
        <w:t xml:space="preserve"> to partner artists with building owners and funding to create destination artwork and implement goals of the Downtown Master Plan and its subsets, including </w:t>
      </w:r>
      <w:r w:rsidR="00FA2720">
        <w:lastRenderedPageBreak/>
        <w:t xml:space="preserve">more art, placemaking projects, alley activation projects, and gateway improvements. The Foundation will be funding two projects this year, </w:t>
      </w:r>
      <w:r w:rsidR="00D52ED3">
        <w:t xml:space="preserve">with a second piece to begin at 218 E Main </w:t>
      </w:r>
    </w:p>
    <w:p w14:paraId="24925E0F" w14:textId="77777777" w:rsidR="00FA2720" w:rsidRDefault="00FA2720" w:rsidP="00531383">
      <w:pPr>
        <w:spacing w:after="0"/>
      </w:pPr>
    </w:p>
    <w:p w14:paraId="1E2F3E64" w14:textId="1867991A" w:rsidR="00FA2720" w:rsidRPr="00AE336F" w:rsidRDefault="00FA2720" w:rsidP="00531383">
      <w:pPr>
        <w:spacing w:after="0"/>
      </w:pPr>
      <w:r>
        <w:t>“</w:t>
      </w:r>
      <w:r w:rsidR="00AE336F">
        <w:t xml:space="preserve">It feels great to support this project with the Foundation,” said Sandy Mitchell, owner of the Dorothy Building. “I see the dragon as becoming a lasting legacy that I can give back to the Missoula community. What was simply a thought or pipe dream </w:t>
      </w:r>
      <w:r w:rsidR="006A02F9">
        <w:t xml:space="preserve">of mine </w:t>
      </w:r>
      <w:r w:rsidR="00AE336F">
        <w:t xml:space="preserve">last winter has now become a reality thanks to the </w:t>
      </w:r>
      <w:r w:rsidR="006A02F9">
        <w:t xml:space="preserve">expertise and </w:t>
      </w:r>
      <w:r w:rsidR="00AE336F">
        <w:t xml:space="preserve">imagination of </w:t>
      </w:r>
      <w:r w:rsidR="00A469C5">
        <w:t>Lillian</w:t>
      </w:r>
      <w:r w:rsidR="00AE336F">
        <w:t>. I can’</w:t>
      </w:r>
      <w:r w:rsidR="006A02F9">
        <w:t>t wait to watch the project evolve</w:t>
      </w:r>
      <w:r w:rsidR="00AE336F">
        <w:t xml:space="preserve"> </w:t>
      </w:r>
      <w:r w:rsidR="006A02F9">
        <w:t>this</w:t>
      </w:r>
      <w:r w:rsidR="00AE336F">
        <w:t xml:space="preserve"> summer!”</w:t>
      </w:r>
    </w:p>
    <w:p w14:paraId="67CA3367" w14:textId="77777777" w:rsidR="00FA2720" w:rsidRPr="00FA2720" w:rsidRDefault="00FA2720" w:rsidP="00531383">
      <w:pPr>
        <w:spacing w:after="0"/>
      </w:pPr>
    </w:p>
    <w:p w14:paraId="5777A0B9" w14:textId="50A2967E" w:rsidR="00917E62" w:rsidRDefault="00A40563" w:rsidP="00531383">
      <w:pPr>
        <w:spacing w:after="0"/>
        <w:rPr>
          <w:rFonts w:cstheme="minorHAnsi"/>
        </w:rPr>
      </w:pPr>
      <w:r>
        <w:rPr>
          <w:rFonts w:cstheme="minorHAnsi"/>
        </w:rPr>
        <w:t>These projects are</w:t>
      </w:r>
      <w:r w:rsidR="00BC4197">
        <w:rPr>
          <w:rFonts w:cstheme="minorHAnsi"/>
        </w:rPr>
        <w:t xml:space="preserve"> made</w:t>
      </w:r>
      <w:r>
        <w:rPr>
          <w:rFonts w:cstheme="minorHAnsi"/>
        </w:rPr>
        <w:t xml:space="preserve"> possible in part due to generous gifts from Missoula Downtown Foundation donors. Folks interested in supporting the Arts &amp; Culture Impact </w:t>
      </w:r>
      <w:r w:rsidR="00251CBB">
        <w:rPr>
          <w:rFonts w:cstheme="minorHAnsi"/>
        </w:rPr>
        <w:t xml:space="preserve">Grants </w:t>
      </w:r>
      <w:r>
        <w:rPr>
          <w:rFonts w:cstheme="minorHAnsi"/>
        </w:rPr>
        <w:t>Program</w:t>
      </w:r>
      <w:r w:rsidR="00665629">
        <w:rPr>
          <w:rFonts w:cstheme="minorHAnsi"/>
        </w:rPr>
        <w:t xml:space="preserve"> </w:t>
      </w:r>
      <w:r w:rsidR="00251CBB">
        <w:rPr>
          <w:rFonts w:cstheme="minorHAnsi"/>
        </w:rPr>
        <w:t xml:space="preserve">are </w:t>
      </w:r>
      <w:r>
        <w:rPr>
          <w:rFonts w:cstheme="minorHAnsi"/>
        </w:rPr>
        <w:t xml:space="preserve">encouraged to donate online at </w:t>
      </w:r>
      <w:hyperlink r:id="rId9" w:history="1">
        <w:r w:rsidRPr="00BC4197">
          <w:rPr>
            <w:rStyle w:val="Hyperlink"/>
            <w:rFonts w:cstheme="minorHAnsi"/>
          </w:rPr>
          <w:t>donation</w:t>
        </w:r>
        <w:r w:rsidR="00BC4197" w:rsidRPr="00BC4197">
          <w:rPr>
            <w:rStyle w:val="Hyperlink"/>
            <w:rFonts w:cstheme="minorHAnsi"/>
          </w:rPr>
          <w:t>s.missouladowntown.com</w:t>
        </w:r>
      </w:hyperlink>
      <w:r w:rsidR="00665629">
        <w:rPr>
          <w:rFonts w:cstheme="minorHAnsi"/>
        </w:rPr>
        <w:t>.</w:t>
      </w:r>
    </w:p>
    <w:p w14:paraId="0FCA453E" w14:textId="77777777" w:rsidR="00917E62" w:rsidRDefault="00917E62" w:rsidP="00531383">
      <w:pPr>
        <w:spacing w:after="0"/>
        <w:rPr>
          <w:rFonts w:cstheme="minorHAnsi"/>
        </w:rPr>
      </w:pPr>
    </w:p>
    <w:p w14:paraId="7EAD8064" w14:textId="27799CA2" w:rsidR="00917E62" w:rsidRDefault="00917E62">
      <w:pPr>
        <w:spacing w:after="0"/>
        <w:rPr>
          <w:rFonts w:cstheme="minorHAnsi"/>
        </w:rPr>
      </w:pPr>
      <w:r>
        <w:rPr>
          <w:rFonts w:cstheme="minorHAnsi"/>
        </w:rPr>
        <w:t xml:space="preserve">For more information about the Missoula Downtown Foundation, visit </w:t>
      </w:r>
      <w:hyperlink r:id="rId10" w:history="1">
        <w:r w:rsidRPr="00553324">
          <w:rPr>
            <w:rStyle w:val="Hyperlink"/>
            <w:rFonts w:cstheme="minorHAnsi"/>
          </w:rPr>
          <w:t>missouladowntown.com/missoula-downtown-foundation/</w:t>
        </w:r>
      </w:hyperlink>
      <w:r>
        <w:rPr>
          <w:rFonts w:cstheme="minorHAnsi"/>
        </w:rPr>
        <w:t xml:space="preserve"> or reach out to </w:t>
      </w:r>
      <w:r w:rsidR="00BC4197">
        <w:rPr>
          <w:rFonts w:cstheme="minorHAnsi"/>
        </w:rPr>
        <w:t xml:space="preserve">the </w:t>
      </w:r>
      <w:r>
        <w:rPr>
          <w:rFonts w:cstheme="minorHAnsi"/>
        </w:rPr>
        <w:t>staff via phone (406-543-4238) or email (</w:t>
      </w:r>
      <w:hyperlink r:id="rId11" w:history="1">
        <w:r w:rsidRPr="00553324">
          <w:rPr>
            <w:rStyle w:val="Hyperlink"/>
            <w:rFonts w:cstheme="minorHAnsi"/>
          </w:rPr>
          <w:t>info@missouladowntown.com</w:t>
        </w:r>
      </w:hyperlink>
      <w:r>
        <w:rPr>
          <w:rFonts w:cstheme="minorHAnsi"/>
        </w:rPr>
        <w:t xml:space="preserve">). </w:t>
      </w:r>
    </w:p>
    <w:p w14:paraId="432CED1C" w14:textId="2D9133D9" w:rsidR="005250DB" w:rsidRDefault="005250DB">
      <w:pPr>
        <w:spacing w:after="0"/>
        <w:rPr>
          <w:rFonts w:cstheme="minorHAnsi"/>
        </w:rPr>
      </w:pPr>
    </w:p>
    <w:p w14:paraId="367EDC28" w14:textId="3BD0B995" w:rsidR="005250DB" w:rsidRDefault="005250DB">
      <w:pPr>
        <w:spacing w:after="0"/>
        <w:rPr>
          <w:rFonts w:cstheme="minorHAnsi"/>
        </w:rPr>
      </w:pPr>
    </w:p>
    <w:p w14:paraId="516C54CE" w14:textId="416674AA" w:rsidR="005250DB" w:rsidRPr="005250DB" w:rsidRDefault="005250DB" w:rsidP="005250DB">
      <w:pPr>
        <w:spacing w:after="0"/>
        <w:jc w:val="center"/>
        <w:rPr>
          <w:rFonts w:cstheme="minorHAnsi"/>
          <w:i/>
          <w:sz w:val="18"/>
          <w:szCs w:val="18"/>
        </w:rPr>
      </w:pPr>
      <w:r w:rsidRPr="005250DB">
        <w:rPr>
          <w:rFonts w:cstheme="minorHAnsi"/>
          <w:i/>
          <w:sz w:val="18"/>
          <w:szCs w:val="18"/>
        </w:rPr>
        <w:t>Downtown Missoula: Connecting Our Community!</w:t>
      </w:r>
      <w:r w:rsidRPr="005250DB">
        <w:rPr>
          <w:rFonts w:cstheme="minorHAnsi"/>
          <w:i/>
          <w:sz w:val="18"/>
          <w:szCs w:val="18"/>
        </w:rPr>
        <w:br/>
      </w:r>
    </w:p>
    <w:sectPr w:rsidR="005250DB" w:rsidRPr="005250DB" w:rsidSect="00906C83">
      <w:footerReference w:type="default" r:id="rId12"/>
      <w:pgSz w:w="12240" w:h="15840"/>
      <w:pgMar w:top="360" w:right="720" w:bottom="36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64AE1" w14:textId="77777777" w:rsidR="001404F8" w:rsidRDefault="001404F8" w:rsidP="001404F8">
      <w:pPr>
        <w:spacing w:after="0" w:line="240" w:lineRule="auto"/>
      </w:pPr>
      <w:r>
        <w:separator/>
      </w:r>
    </w:p>
  </w:endnote>
  <w:endnote w:type="continuationSeparator" w:id="0">
    <w:p w14:paraId="67FC6E75" w14:textId="77777777" w:rsidR="001404F8" w:rsidRDefault="001404F8" w:rsidP="0014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0579" w14:textId="77777777" w:rsidR="00252546" w:rsidRDefault="00252546" w:rsidP="001404F8">
    <w:pPr>
      <w:pStyle w:val="Footer"/>
      <w:jc w:val="center"/>
    </w:pPr>
  </w:p>
  <w:p w14:paraId="3E6418FD" w14:textId="3C7FD4E3" w:rsidR="001404F8" w:rsidRDefault="00252546" w:rsidP="001404F8">
    <w:pPr>
      <w:pStyle w:val="Footer"/>
      <w:jc w:val="center"/>
    </w:pPr>
    <w:r>
      <w:rPr>
        <w:noProof/>
        <w:color w:val="4F81BD" w:themeColor="accent1"/>
      </w:rPr>
      <mc:AlternateContent>
        <mc:Choice Requires="wps">
          <w:drawing>
            <wp:anchor distT="91440" distB="91440" distL="114300" distR="114300" simplePos="0" relativeHeight="251658752" behindDoc="1" locked="0" layoutInCell="1" allowOverlap="1" wp14:anchorId="49EDF7D2" wp14:editId="497E6E48">
              <wp:simplePos x="0" y="0"/>
              <wp:positionH relativeFrom="margin">
                <wp:posOffset>0</wp:posOffset>
              </wp:positionH>
              <wp:positionV relativeFrom="bottomMargin">
                <wp:posOffset>417195</wp:posOffset>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7A8E3C0" id="Rectangle 58" o:spid="_x0000_s1026" style="position:absolute;margin-left:0;margin-top:32.85pt;width:468pt;height:2.85pt;z-index:-251657728;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" fillcolor="#4f81bd [3204]" stroked="f" strokeweight="2pt">
              <w10:wrap type="square" anchorx="margin" anchory="margin"/>
            </v:rect>
          </w:pict>
        </mc:Fallback>
      </mc:AlternateContent>
    </w:r>
    <w:r w:rsidR="001404F8" w:rsidRPr="001404F8">
      <w:rPr>
        <w:b/>
      </w:rPr>
      <w:t xml:space="preserve"> </w:t>
    </w:r>
    <w:r w:rsidR="00870E6B">
      <w:t>218 East Main.</w:t>
    </w:r>
    <w:r w:rsidR="001404F8">
      <w:t xml:space="preserve"> Missoula, MT 59802</w:t>
    </w:r>
    <w:r w:rsidR="001404F8">
      <w:tab/>
    </w:r>
    <w:r w:rsidR="006258B0">
      <w:t xml:space="preserve"> | 406-543-4238 | </w:t>
    </w:r>
    <w:r w:rsidR="001404F8">
      <w:t>www.missouladowntown.com</w:t>
    </w:r>
    <w:r w:rsidR="006258B0">
      <w:t xml:space="preserve"> | info@missouladowntown.com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4AA1" w14:textId="77777777" w:rsidR="001404F8" w:rsidRDefault="001404F8" w:rsidP="001404F8">
      <w:pPr>
        <w:spacing w:after="0" w:line="240" w:lineRule="auto"/>
      </w:pPr>
      <w:r>
        <w:separator/>
      </w:r>
    </w:p>
  </w:footnote>
  <w:footnote w:type="continuationSeparator" w:id="0">
    <w:p w14:paraId="66D53A60" w14:textId="77777777" w:rsidR="001404F8" w:rsidRDefault="001404F8" w:rsidP="0014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2FF6"/>
    <w:multiLevelType w:val="hybridMultilevel"/>
    <w:tmpl w:val="CAF0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C235A"/>
    <w:multiLevelType w:val="hybridMultilevel"/>
    <w:tmpl w:val="F2A2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55178"/>
    <w:multiLevelType w:val="hybridMultilevel"/>
    <w:tmpl w:val="5A0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E505F"/>
    <w:multiLevelType w:val="hybridMultilevel"/>
    <w:tmpl w:val="22BE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57B6A"/>
    <w:multiLevelType w:val="hybridMultilevel"/>
    <w:tmpl w:val="D42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D5B30"/>
    <w:multiLevelType w:val="hybridMultilevel"/>
    <w:tmpl w:val="2838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83003"/>
    <w:multiLevelType w:val="hybridMultilevel"/>
    <w:tmpl w:val="4B1E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40F96"/>
    <w:multiLevelType w:val="hybridMultilevel"/>
    <w:tmpl w:val="2954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85A6B"/>
    <w:multiLevelType w:val="hybridMultilevel"/>
    <w:tmpl w:val="E2DCB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B4A1F"/>
    <w:multiLevelType w:val="hybridMultilevel"/>
    <w:tmpl w:val="B89E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16383">
    <w:abstractNumId w:val="3"/>
  </w:num>
  <w:num w:numId="2" w16cid:durableId="75057101">
    <w:abstractNumId w:val="7"/>
  </w:num>
  <w:num w:numId="3" w16cid:durableId="1094323817">
    <w:abstractNumId w:val="2"/>
  </w:num>
  <w:num w:numId="4" w16cid:durableId="112482641">
    <w:abstractNumId w:val="4"/>
  </w:num>
  <w:num w:numId="5" w16cid:durableId="56443323">
    <w:abstractNumId w:val="6"/>
  </w:num>
  <w:num w:numId="6" w16cid:durableId="273758023">
    <w:abstractNumId w:val="8"/>
  </w:num>
  <w:num w:numId="7" w16cid:durableId="964893182">
    <w:abstractNumId w:val="9"/>
  </w:num>
  <w:num w:numId="8" w16cid:durableId="689451078">
    <w:abstractNumId w:val="1"/>
  </w:num>
  <w:num w:numId="9" w16cid:durableId="933589479">
    <w:abstractNumId w:val="5"/>
  </w:num>
  <w:num w:numId="10" w16cid:durableId="157615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4F8"/>
    <w:rsid w:val="00006403"/>
    <w:rsid w:val="00055D4F"/>
    <w:rsid w:val="000F1668"/>
    <w:rsid w:val="000F4C66"/>
    <w:rsid w:val="00113A8C"/>
    <w:rsid w:val="001404F8"/>
    <w:rsid w:val="00182981"/>
    <w:rsid w:val="001C456D"/>
    <w:rsid w:val="00200156"/>
    <w:rsid w:val="002115D2"/>
    <w:rsid w:val="0021491A"/>
    <w:rsid w:val="00216AE8"/>
    <w:rsid w:val="00251CBB"/>
    <w:rsid w:val="00252546"/>
    <w:rsid w:val="002831CB"/>
    <w:rsid w:val="002909F1"/>
    <w:rsid w:val="002C7FB3"/>
    <w:rsid w:val="002D0DD5"/>
    <w:rsid w:val="00303078"/>
    <w:rsid w:val="00304DF0"/>
    <w:rsid w:val="00317E3B"/>
    <w:rsid w:val="0033358B"/>
    <w:rsid w:val="00367A8C"/>
    <w:rsid w:val="00381E12"/>
    <w:rsid w:val="00383F04"/>
    <w:rsid w:val="00392B13"/>
    <w:rsid w:val="003C44ED"/>
    <w:rsid w:val="003F0085"/>
    <w:rsid w:val="00407CFC"/>
    <w:rsid w:val="004351B0"/>
    <w:rsid w:val="00436C97"/>
    <w:rsid w:val="00442EB4"/>
    <w:rsid w:val="00446C71"/>
    <w:rsid w:val="004508B0"/>
    <w:rsid w:val="004F5A45"/>
    <w:rsid w:val="00502431"/>
    <w:rsid w:val="005250DB"/>
    <w:rsid w:val="00531383"/>
    <w:rsid w:val="005314DA"/>
    <w:rsid w:val="00531D90"/>
    <w:rsid w:val="0056071F"/>
    <w:rsid w:val="00563804"/>
    <w:rsid w:val="00582278"/>
    <w:rsid w:val="00590E76"/>
    <w:rsid w:val="0059521B"/>
    <w:rsid w:val="006258B0"/>
    <w:rsid w:val="00665629"/>
    <w:rsid w:val="00665E38"/>
    <w:rsid w:val="006A02F9"/>
    <w:rsid w:val="006E5C74"/>
    <w:rsid w:val="00702C89"/>
    <w:rsid w:val="00782C84"/>
    <w:rsid w:val="007A03C2"/>
    <w:rsid w:val="007A7167"/>
    <w:rsid w:val="007C4473"/>
    <w:rsid w:val="007D14D5"/>
    <w:rsid w:val="007F13A9"/>
    <w:rsid w:val="00811D2C"/>
    <w:rsid w:val="00853A9F"/>
    <w:rsid w:val="008547C5"/>
    <w:rsid w:val="00856590"/>
    <w:rsid w:val="00870E6B"/>
    <w:rsid w:val="008944C2"/>
    <w:rsid w:val="008A3374"/>
    <w:rsid w:val="008B7C4D"/>
    <w:rsid w:val="008F2D25"/>
    <w:rsid w:val="00906C83"/>
    <w:rsid w:val="00916B6D"/>
    <w:rsid w:val="00917E62"/>
    <w:rsid w:val="009249E1"/>
    <w:rsid w:val="0093390B"/>
    <w:rsid w:val="00980034"/>
    <w:rsid w:val="00992F2B"/>
    <w:rsid w:val="009C5A40"/>
    <w:rsid w:val="009D2DF6"/>
    <w:rsid w:val="00A14C30"/>
    <w:rsid w:val="00A40563"/>
    <w:rsid w:val="00A407A7"/>
    <w:rsid w:val="00A469C5"/>
    <w:rsid w:val="00A51ACE"/>
    <w:rsid w:val="00A55F5D"/>
    <w:rsid w:val="00A6221B"/>
    <w:rsid w:val="00A94000"/>
    <w:rsid w:val="00AC4F9A"/>
    <w:rsid w:val="00AD17A2"/>
    <w:rsid w:val="00AD3151"/>
    <w:rsid w:val="00AE336F"/>
    <w:rsid w:val="00B91C7F"/>
    <w:rsid w:val="00B97236"/>
    <w:rsid w:val="00BA0F9A"/>
    <w:rsid w:val="00BC4197"/>
    <w:rsid w:val="00BF5DAC"/>
    <w:rsid w:val="00C267AF"/>
    <w:rsid w:val="00C77C58"/>
    <w:rsid w:val="00C92A7D"/>
    <w:rsid w:val="00CD5147"/>
    <w:rsid w:val="00CE6A66"/>
    <w:rsid w:val="00CF70A1"/>
    <w:rsid w:val="00D02396"/>
    <w:rsid w:val="00D036FE"/>
    <w:rsid w:val="00D1683D"/>
    <w:rsid w:val="00D23259"/>
    <w:rsid w:val="00D264A7"/>
    <w:rsid w:val="00D40731"/>
    <w:rsid w:val="00D41170"/>
    <w:rsid w:val="00D41CD0"/>
    <w:rsid w:val="00D46D7D"/>
    <w:rsid w:val="00D52ED3"/>
    <w:rsid w:val="00D7080D"/>
    <w:rsid w:val="00D775DD"/>
    <w:rsid w:val="00DB32EB"/>
    <w:rsid w:val="00E20449"/>
    <w:rsid w:val="00E21CA9"/>
    <w:rsid w:val="00E369B4"/>
    <w:rsid w:val="00E6489C"/>
    <w:rsid w:val="00E70648"/>
    <w:rsid w:val="00EE5702"/>
    <w:rsid w:val="00F129FA"/>
    <w:rsid w:val="00F27DD5"/>
    <w:rsid w:val="00F44F0D"/>
    <w:rsid w:val="00F70A01"/>
    <w:rsid w:val="00F81CC9"/>
    <w:rsid w:val="00F8684C"/>
    <w:rsid w:val="00FA2720"/>
    <w:rsid w:val="00FB7CC5"/>
    <w:rsid w:val="00FC549C"/>
    <w:rsid w:val="00FD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35C31C3"/>
  <w15:docId w15:val="{BE11DCB1-3B7D-4A9E-97E6-1BEB442C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F8"/>
    <w:rPr>
      <w:rFonts w:ascii="Tahoma" w:hAnsi="Tahoma" w:cs="Tahoma"/>
      <w:sz w:val="16"/>
      <w:szCs w:val="16"/>
    </w:rPr>
  </w:style>
  <w:style w:type="paragraph" w:styleId="Header">
    <w:name w:val="header"/>
    <w:basedOn w:val="Normal"/>
    <w:link w:val="HeaderChar"/>
    <w:uiPriority w:val="99"/>
    <w:unhideWhenUsed/>
    <w:rsid w:val="0014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4F8"/>
  </w:style>
  <w:style w:type="paragraph" w:styleId="Footer">
    <w:name w:val="footer"/>
    <w:basedOn w:val="Normal"/>
    <w:link w:val="FooterChar"/>
    <w:uiPriority w:val="99"/>
    <w:unhideWhenUsed/>
    <w:rsid w:val="0014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F8"/>
  </w:style>
  <w:style w:type="paragraph" w:customStyle="1" w:styleId="A0E349F008B644AAB6A282E0D042D17E">
    <w:name w:val="A0E349F008B644AAB6A282E0D042D17E"/>
    <w:rsid w:val="001404F8"/>
    <w:rPr>
      <w:rFonts w:eastAsiaTheme="minorEastAsia"/>
      <w:lang w:eastAsia="ja-JP"/>
    </w:rPr>
  </w:style>
  <w:style w:type="paragraph" w:styleId="ListParagraph">
    <w:name w:val="List Paragraph"/>
    <w:basedOn w:val="Normal"/>
    <w:uiPriority w:val="34"/>
    <w:qFormat/>
    <w:rsid w:val="00FC549C"/>
    <w:pPr>
      <w:ind w:left="720"/>
      <w:contextualSpacing/>
    </w:pPr>
  </w:style>
  <w:style w:type="character" w:styleId="Hyperlink">
    <w:name w:val="Hyperlink"/>
    <w:basedOn w:val="DefaultParagraphFont"/>
    <w:uiPriority w:val="99"/>
    <w:unhideWhenUsed/>
    <w:rsid w:val="00CF70A1"/>
    <w:rPr>
      <w:color w:val="0000FF" w:themeColor="hyperlink"/>
      <w:u w:val="single"/>
    </w:rPr>
  </w:style>
  <w:style w:type="character" w:customStyle="1" w:styleId="UnresolvedMention1">
    <w:name w:val="Unresolved Mention1"/>
    <w:basedOn w:val="DefaultParagraphFont"/>
    <w:uiPriority w:val="99"/>
    <w:semiHidden/>
    <w:unhideWhenUsed/>
    <w:rsid w:val="002D0DD5"/>
    <w:rPr>
      <w:color w:val="605E5C"/>
      <w:shd w:val="clear" w:color="auto" w:fill="E1DFDD"/>
    </w:rPr>
  </w:style>
  <w:style w:type="paragraph" w:styleId="Caption">
    <w:name w:val="caption"/>
    <w:basedOn w:val="Normal"/>
    <w:next w:val="Normal"/>
    <w:uiPriority w:val="35"/>
    <w:semiHidden/>
    <w:unhideWhenUsed/>
    <w:qFormat/>
    <w:rsid w:val="00216AE8"/>
    <w:pPr>
      <w:spacing w:line="240" w:lineRule="auto"/>
    </w:pPr>
    <w:rPr>
      <w:i/>
      <w:iCs/>
      <w:color w:val="1F497D" w:themeColor="text2"/>
      <w:sz w:val="18"/>
      <w:szCs w:val="18"/>
    </w:rPr>
  </w:style>
  <w:style w:type="character" w:customStyle="1" w:styleId="UnresolvedMention2">
    <w:name w:val="Unresolved Mention2"/>
    <w:basedOn w:val="DefaultParagraphFont"/>
    <w:uiPriority w:val="99"/>
    <w:semiHidden/>
    <w:unhideWhenUsed/>
    <w:rsid w:val="00D40731"/>
    <w:rPr>
      <w:color w:val="605E5C"/>
      <w:shd w:val="clear" w:color="auto" w:fill="E1DFDD"/>
    </w:rPr>
  </w:style>
  <w:style w:type="character" w:customStyle="1" w:styleId="UnresolvedMention3">
    <w:name w:val="Unresolved Mention3"/>
    <w:basedOn w:val="DefaultParagraphFont"/>
    <w:uiPriority w:val="99"/>
    <w:semiHidden/>
    <w:unhideWhenUsed/>
    <w:rsid w:val="00702C89"/>
    <w:rPr>
      <w:color w:val="605E5C"/>
      <w:shd w:val="clear" w:color="auto" w:fill="E1DFDD"/>
    </w:rPr>
  </w:style>
  <w:style w:type="table" w:styleId="TableGrid">
    <w:name w:val="Table Grid"/>
    <w:basedOn w:val="TableNormal"/>
    <w:uiPriority w:val="59"/>
    <w:semiHidden/>
    <w:unhideWhenUsed/>
    <w:rsid w:val="00D4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563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4791">
      <w:bodyDiv w:val="1"/>
      <w:marLeft w:val="0"/>
      <w:marRight w:val="0"/>
      <w:marTop w:val="0"/>
      <w:marBottom w:val="0"/>
      <w:divBdr>
        <w:top w:val="none" w:sz="0" w:space="0" w:color="auto"/>
        <w:left w:val="none" w:sz="0" w:space="0" w:color="auto"/>
        <w:bottom w:val="none" w:sz="0" w:space="0" w:color="auto"/>
        <w:right w:val="none" w:sz="0" w:space="0" w:color="auto"/>
      </w:divBdr>
      <w:divsChild>
        <w:div w:id="1291286563">
          <w:marLeft w:val="0"/>
          <w:marRight w:val="0"/>
          <w:marTop w:val="0"/>
          <w:marBottom w:val="0"/>
          <w:divBdr>
            <w:top w:val="none" w:sz="0" w:space="0" w:color="auto"/>
            <w:left w:val="none" w:sz="0" w:space="0" w:color="auto"/>
            <w:bottom w:val="none" w:sz="0" w:space="0" w:color="auto"/>
            <w:right w:val="none" w:sz="0" w:space="0" w:color="auto"/>
          </w:divBdr>
        </w:div>
        <w:div w:id="1898080507">
          <w:marLeft w:val="0"/>
          <w:marRight w:val="0"/>
          <w:marTop w:val="0"/>
          <w:marBottom w:val="0"/>
          <w:divBdr>
            <w:top w:val="none" w:sz="0" w:space="0" w:color="auto"/>
            <w:left w:val="none" w:sz="0" w:space="0" w:color="auto"/>
            <w:bottom w:val="none" w:sz="0" w:space="0" w:color="auto"/>
            <w:right w:val="none" w:sz="0" w:space="0" w:color="auto"/>
          </w:divBdr>
        </w:div>
        <w:div w:id="99616855">
          <w:marLeft w:val="0"/>
          <w:marRight w:val="0"/>
          <w:marTop w:val="0"/>
          <w:marBottom w:val="0"/>
          <w:divBdr>
            <w:top w:val="none" w:sz="0" w:space="0" w:color="auto"/>
            <w:left w:val="none" w:sz="0" w:space="0" w:color="auto"/>
            <w:bottom w:val="none" w:sz="0" w:space="0" w:color="auto"/>
            <w:right w:val="none" w:sz="0" w:space="0" w:color="auto"/>
          </w:divBdr>
        </w:div>
      </w:divsChild>
    </w:div>
    <w:div w:id="800415682">
      <w:bodyDiv w:val="1"/>
      <w:marLeft w:val="0"/>
      <w:marRight w:val="0"/>
      <w:marTop w:val="0"/>
      <w:marBottom w:val="0"/>
      <w:divBdr>
        <w:top w:val="none" w:sz="0" w:space="0" w:color="auto"/>
        <w:left w:val="none" w:sz="0" w:space="0" w:color="auto"/>
        <w:bottom w:val="none" w:sz="0" w:space="0" w:color="auto"/>
        <w:right w:val="none" w:sz="0" w:space="0" w:color="auto"/>
      </w:divBdr>
    </w:div>
    <w:div w:id="1582645096">
      <w:bodyDiv w:val="1"/>
      <w:marLeft w:val="0"/>
      <w:marRight w:val="0"/>
      <w:marTop w:val="0"/>
      <w:marBottom w:val="0"/>
      <w:divBdr>
        <w:top w:val="none" w:sz="0" w:space="0" w:color="auto"/>
        <w:left w:val="none" w:sz="0" w:space="0" w:color="auto"/>
        <w:bottom w:val="none" w:sz="0" w:space="0" w:color="auto"/>
        <w:right w:val="none" w:sz="0" w:space="0" w:color="auto"/>
      </w:divBdr>
      <w:divsChild>
        <w:div w:id="800728315">
          <w:marLeft w:val="0"/>
          <w:marRight w:val="0"/>
          <w:marTop w:val="0"/>
          <w:marBottom w:val="0"/>
          <w:divBdr>
            <w:top w:val="none" w:sz="0" w:space="0" w:color="auto"/>
            <w:left w:val="none" w:sz="0" w:space="0" w:color="auto"/>
            <w:bottom w:val="none" w:sz="0" w:space="0" w:color="auto"/>
            <w:right w:val="none" w:sz="0" w:space="0" w:color="auto"/>
          </w:divBdr>
        </w:div>
        <w:div w:id="920406234">
          <w:marLeft w:val="0"/>
          <w:marRight w:val="0"/>
          <w:marTop w:val="0"/>
          <w:marBottom w:val="0"/>
          <w:divBdr>
            <w:top w:val="none" w:sz="0" w:space="0" w:color="auto"/>
            <w:left w:val="none" w:sz="0" w:space="0" w:color="auto"/>
            <w:bottom w:val="none" w:sz="0" w:space="0" w:color="auto"/>
            <w:right w:val="none" w:sz="0" w:space="0" w:color="auto"/>
          </w:divBdr>
        </w:div>
        <w:div w:id="2048987553">
          <w:marLeft w:val="0"/>
          <w:marRight w:val="0"/>
          <w:marTop w:val="0"/>
          <w:marBottom w:val="0"/>
          <w:divBdr>
            <w:top w:val="none" w:sz="0" w:space="0" w:color="auto"/>
            <w:left w:val="none" w:sz="0" w:space="0" w:color="auto"/>
            <w:bottom w:val="none" w:sz="0" w:space="0" w:color="auto"/>
            <w:right w:val="none" w:sz="0" w:space="0" w:color="auto"/>
          </w:divBdr>
        </w:div>
      </w:divsChild>
    </w:div>
    <w:div w:id="1786389282">
      <w:bodyDiv w:val="1"/>
      <w:marLeft w:val="0"/>
      <w:marRight w:val="0"/>
      <w:marTop w:val="0"/>
      <w:marBottom w:val="0"/>
      <w:divBdr>
        <w:top w:val="none" w:sz="0" w:space="0" w:color="auto"/>
        <w:left w:val="none" w:sz="0" w:space="0" w:color="auto"/>
        <w:bottom w:val="none" w:sz="0" w:space="0" w:color="auto"/>
        <w:right w:val="none" w:sz="0" w:space="0" w:color="auto"/>
      </w:divBdr>
    </w:div>
    <w:div w:id="18319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ssouladowntown.com" TargetMode="External"/><Relationship Id="rId5" Type="http://schemas.openxmlformats.org/officeDocument/2006/relationships/webSettings" Target="webSettings.xml"/><Relationship Id="rId10" Type="http://schemas.openxmlformats.org/officeDocument/2006/relationships/hyperlink" Target="https://www.missouladowntown.com/missoula-downtown-foundation/" TargetMode="External"/><Relationship Id="rId4" Type="http://schemas.openxmlformats.org/officeDocument/2006/relationships/settings" Target="settings.xml"/><Relationship Id="rId9" Type="http://schemas.openxmlformats.org/officeDocument/2006/relationships/hyperlink" Target="https://donations.missouladowntow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596E-BED3-4E87-9B2F-7AE13DBC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Representing Missoula Downtown Association, the Downtown Business Improvement District and the Missoula Downtown Foundation: eading and nurturing a vibrant Downtown Missoula as a place where people are inspired to live, work shop and play</dc:creator>
  <cp:lastModifiedBy>Linda McCarthy</cp:lastModifiedBy>
  <cp:revision>36</cp:revision>
  <cp:lastPrinted>2023-06-16T19:40:00Z</cp:lastPrinted>
  <dcterms:created xsi:type="dcterms:W3CDTF">2023-06-16T19:09:00Z</dcterms:created>
  <dcterms:modified xsi:type="dcterms:W3CDTF">2024-06-05T15:55:00Z</dcterms:modified>
</cp:coreProperties>
</file>