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458B9" w14:textId="15548E51" w:rsidR="00531383" w:rsidRDefault="00216AE8" w:rsidP="00F4176E">
      <w:pPr>
        <w:spacing w:after="0"/>
        <w:jc w:val="center"/>
        <w:rPr>
          <w:rFonts w:cstheme="minorHAnsi"/>
          <w:b/>
          <w:color w:val="002060"/>
        </w:rPr>
      </w:pPr>
      <w:r>
        <w:rPr>
          <w:noProof/>
        </w:rPr>
        <w:drawing>
          <wp:inline distT="0" distB="0" distL="0" distR="0" wp14:anchorId="097435FF" wp14:editId="64860C1C">
            <wp:extent cx="1943100" cy="147675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MPfinalWpartners.jpg"/>
                    <pic:cNvPicPr/>
                  </pic:nvPicPr>
                  <pic:blipFill>
                    <a:blip r:embed="rId8">
                      <a:extLst>
                        <a:ext uri="{28A0092B-C50C-407E-A947-70E740481C1C}">
                          <a14:useLocalDpi xmlns:a14="http://schemas.microsoft.com/office/drawing/2010/main" val="0"/>
                        </a:ext>
                      </a:extLst>
                    </a:blip>
                    <a:stretch>
                      <a:fillRect/>
                    </a:stretch>
                  </pic:blipFill>
                  <pic:spPr>
                    <a:xfrm>
                      <a:off x="0" y="0"/>
                      <a:ext cx="1949154" cy="1481357"/>
                    </a:xfrm>
                    <a:prstGeom prst="rect">
                      <a:avLst/>
                    </a:prstGeom>
                  </pic:spPr>
                </pic:pic>
              </a:graphicData>
            </a:graphic>
          </wp:inline>
        </w:drawing>
      </w:r>
      <w:r w:rsidR="00130B68">
        <w:rPr>
          <w:noProof/>
        </w:rPr>
        <w:drawing>
          <wp:inline distT="0" distB="0" distL="0" distR="0" wp14:anchorId="67E46CE6" wp14:editId="0B7FFD9F">
            <wp:extent cx="2609589" cy="1190625"/>
            <wp:effectExtent l="0" t="0" r="0" b="0"/>
            <wp:docPr id="1696167793" name="Picture 169616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MPfinalWpartners.jpg"/>
                    <pic:cNvPicPr/>
                  </pic:nvPicPr>
                  <pic:blipFill rotWithShape="1">
                    <a:blip r:embed="rId9">
                      <a:extLst>
                        <a:ext uri="{28A0092B-C50C-407E-A947-70E740481C1C}">
                          <a14:useLocalDpi xmlns:a14="http://schemas.microsoft.com/office/drawing/2010/main" val="0"/>
                        </a:ext>
                      </a:extLst>
                    </a:blip>
                    <a:srcRect t="23750" b="30625"/>
                    <a:stretch/>
                  </pic:blipFill>
                  <pic:spPr bwMode="auto">
                    <a:xfrm>
                      <a:off x="0" y="0"/>
                      <a:ext cx="2647968" cy="1208135"/>
                    </a:xfrm>
                    <a:prstGeom prst="rect">
                      <a:avLst/>
                    </a:prstGeom>
                    <a:ln>
                      <a:noFill/>
                    </a:ln>
                    <a:extLst>
                      <a:ext uri="{53640926-AAD7-44D8-BBD7-CCE9431645EC}">
                        <a14:shadowObscured xmlns:a14="http://schemas.microsoft.com/office/drawing/2010/main"/>
                      </a:ext>
                    </a:extLst>
                  </pic:spPr>
                </pic:pic>
              </a:graphicData>
            </a:graphic>
          </wp:inline>
        </w:drawing>
      </w:r>
    </w:p>
    <w:p w14:paraId="475D1A9D" w14:textId="0492466D" w:rsidR="00A55B91" w:rsidRDefault="00A55B91" w:rsidP="00F4176E">
      <w:pPr>
        <w:spacing w:after="0"/>
        <w:jc w:val="both"/>
        <w:rPr>
          <w:rFonts w:cstheme="minorHAnsi"/>
          <w:color w:val="002060"/>
        </w:rPr>
      </w:pPr>
    </w:p>
    <w:p w14:paraId="5C1A3734" w14:textId="7EE463DA" w:rsidR="00A05304" w:rsidRPr="00A05304" w:rsidRDefault="00A05304" w:rsidP="00A05304">
      <w:pPr>
        <w:spacing w:after="0"/>
        <w:jc w:val="both"/>
        <w:rPr>
          <w:rFonts w:cstheme="minorHAnsi"/>
          <w:color w:val="002060"/>
        </w:rPr>
      </w:pPr>
      <w:r w:rsidRPr="00A05304">
        <w:rPr>
          <w:rFonts w:cstheme="minorHAnsi"/>
          <w:color w:val="002060"/>
        </w:rPr>
        <w:t>Local Media – September 2</w:t>
      </w:r>
      <w:r w:rsidR="00592EF5">
        <w:rPr>
          <w:rFonts w:cstheme="minorHAnsi"/>
          <w:color w:val="002060"/>
        </w:rPr>
        <w:t>5</w:t>
      </w:r>
      <w:r w:rsidRPr="00A05304">
        <w:rPr>
          <w:rFonts w:cstheme="minorHAnsi"/>
          <w:color w:val="002060"/>
        </w:rPr>
        <w:t>, 2024</w:t>
      </w:r>
    </w:p>
    <w:p w14:paraId="74C4BD66" w14:textId="77777777" w:rsidR="00A05304" w:rsidRPr="00A05304" w:rsidRDefault="00A05304" w:rsidP="00A05304">
      <w:pPr>
        <w:spacing w:after="0"/>
        <w:jc w:val="both"/>
        <w:rPr>
          <w:rFonts w:cstheme="minorHAnsi"/>
          <w:color w:val="002060"/>
        </w:rPr>
      </w:pPr>
    </w:p>
    <w:p w14:paraId="3AA2E765" w14:textId="77777777" w:rsidR="00A05304" w:rsidRPr="00592EF5" w:rsidRDefault="00A05304" w:rsidP="00592EF5">
      <w:pPr>
        <w:spacing w:after="0"/>
        <w:jc w:val="center"/>
        <w:rPr>
          <w:rFonts w:cstheme="minorHAnsi"/>
          <w:b/>
          <w:color w:val="002060"/>
          <w:sz w:val="28"/>
          <w:szCs w:val="28"/>
        </w:rPr>
      </w:pPr>
      <w:r w:rsidRPr="00592EF5">
        <w:rPr>
          <w:rFonts w:cstheme="minorHAnsi"/>
          <w:b/>
          <w:color w:val="002060"/>
          <w:sz w:val="28"/>
          <w:szCs w:val="28"/>
        </w:rPr>
        <w:t>UNSEEN MISSOULA UNVEILS NEW “SCREAMS &amp; SPIRITS” TOUR FOR OCTOBER</w:t>
      </w:r>
    </w:p>
    <w:p w14:paraId="1693D28E" w14:textId="77777777" w:rsidR="00A05304" w:rsidRPr="00592EF5" w:rsidRDefault="00A05304" w:rsidP="00592EF5">
      <w:pPr>
        <w:spacing w:after="0"/>
        <w:jc w:val="center"/>
        <w:rPr>
          <w:rFonts w:cstheme="minorHAnsi"/>
          <w:b/>
          <w:color w:val="002060"/>
          <w:sz w:val="24"/>
          <w:szCs w:val="24"/>
        </w:rPr>
      </w:pPr>
      <w:r w:rsidRPr="00592EF5">
        <w:rPr>
          <w:rFonts w:cstheme="minorHAnsi"/>
          <w:b/>
          <w:color w:val="002060"/>
          <w:sz w:val="24"/>
          <w:szCs w:val="24"/>
        </w:rPr>
        <w:t>A Chilling Journey into Missoula’s Hidden History with Thrilling Tales and Haunting Encounters</w:t>
      </w:r>
    </w:p>
    <w:p w14:paraId="4001424A" w14:textId="77777777" w:rsidR="00A05304" w:rsidRPr="00A05304" w:rsidRDefault="00A05304" w:rsidP="00A05304">
      <w:pPr>
        <w:spacing w:after="0"/>
        <w:jc w:val="both"/>
        <w:rPr>
          <w:rFonts w:cstheme="minorHAnsi"/>
          <w:color w:val="002060"/>
        </w:rPr>
      </w:pPr>
    </w:p>
    <w:p w14:paraId="0B58ED46" w14:textId="007AC107" w:rsidR="00A05304" w:rsidRPr="00A05304" w:rsidRDefault="00A05304" w:rsidP="00A05304">
      <w:pPr>
        <w:spacing w:after="0"/>
        <w:jc w:val="both"/>
        <w:rPr>
          <w:rFonts w:cstheme="minorHAnsi"/>
          <w:color w:val="002060"/>
        </w:rPr>
      </w:pPr>
      <w:r w:rsidRPr="00A05304">
        <w:rPr>
          <w:rFonts w:cstheme="minorHAnsi"/>
          <w:color w:val="002060"/>
        </w:rPr>
        <w:t xml:space="preserve">Unseen Missoula invites both locals and visitors to step into the eerie and untold past of the city with the all-new Screams &amp; Spirits Tour, </w:t>
      </w:r>
      <w:r w:rsidR="00592EF5">
        <w:rPr>
          <w:rFonts w:cstheme="minorHAnsi"/>
          <w:color w:val="002060"/>
        </w:rPr>
        <w:t>offered</w:t>
      </w:r>
      <w:r w:rsidRPr="00A05304">
        <w:rPr>
          <w:rFonts w:cstheme="minorHAnsi"/>
          <w:color w:val="002060"/>
        </w:rPr>
        <w:t xml:space="preserve"> </w:t>
      </w:r>
      <w:r w:rsidR="00592EF5" w:rsidRPr="00A05304">
        <w:rPr>
          <w:rFonts w:cstheme="minorHAnsi"/>
          <w:color w:val="002060"/>
        </w:rPr>
        <w:t>throughout October</w:t>
      </w:r>
      <w:r w:rsidR="00592EF5" w:rsidRPr="00A05304">
        <w:rPr>
          <w:rFonts w:cstheme="minorHAnsi"/>
          <w:color w:val="002060"/>
        </w:rPr>
        <w:t xml:space="preserve"> </w:t>
      </w:r>
      <w:r w:rsidR="00592EF5">
        <w:rPr>
          <w:rFonts w:cstheme="minorHAnsi"/>
          <w:color w:val="002060"/>
        </w:rPr>
        <w:t xml:space="preserve">running </w:t>
      </w:r>
      <w:r w:rsidRPr="00A05304">
        <w:rPr>
          <w:rFonts w:cstheme="minorHAnsi"/>
          <w:color w:val="002060"/>
        </w:rPr>
        <w:t xml:space="preserve">Thursday through Saturday evenings, </w:t>
      </w:r>
      <w:r w:rsidR="00592EF5">
        <w:rPr>
          <w:rFonts w:cstheme="minorHAnsi"/>
          <w:color w:val="002060"/>
        </w:rPr>
        <w:t>and</w:t>
      </w:r>
      <w:r w:rsidRPr="00A05304">
        <w:rPr>
          <w:rFonts w:cstheme="minorHAnsi"/>
          <w:color w:val="002060"/>
        </w:rPr>
        <w:t xml:space="preserve"> select Sundays</w:t>
      </w:r>
      <w:r w:rsidR="00592EF5">
        <w:rPr>
          <w:rFonts w:cstheme="minorHAnsi"/>
          <w:color w:val="002060"/>
        </w:rPr>
        <w:t>.</w:t>
      </w:r>
      <w:r w:rsidRPr="00A05304">
        <w:rPr>
          <w:rFonts w:cstheme="minorHAnsi"/>
          <w:color w:val="002060"/>
        </w:rPr>
        <w:t xml:space="preserve"> The tour will immerse participants in Downtown Missoula’s spookiest corners and darkest secrets, just as autumn’s crisp air and falling leaves set the perfect stage for the season of the supernatural.</w:t>
      </w:r>
    </w:p>
    <w:p w14:paraId="6D93487B" w14:textId="77777777" w:rsidR="00A05304" w:rsidRPr="00A05304" w:rsidRDefault="00A05304" w:rsidP="00A05304">
      <w:pPr>
        <w:spacing w:after="0"/>
        <w:jc w:val="both"/>
        <w:rPr>
          <w:rFonts w:cstheme="minorHAnsi"/>
          <w:color w:val="002060"/>
        </w:rPr>
      </w:pPr>
    </w:p>
    <w:p w14:paraId="46507D69" w14:textId="77777777" w:rsidR="00A05304" w:rsidRPr="00A05304" w:rsidRDefault="00A05304" w:rsidP="00A05304">
      <w:pPr>
        <w:spacing w:after="0"/>
        <w:jc w:val="both"/>
        <w:rPr>
          <w:rFonts w:cstheme="minorHAnsi"/>
          <w:color w:val="002060"/>
        </w:rPr>
      </w:pPr>
      <w:r w:rsidRPr="00A05304">
        <w:rPr>
          <w:rFonts w:cstheme="minorHAnsi"/>
          <w:color w:val="002060"/>
        </w:rPr>
        <w:t xml:space="preserve">The Screams &amp; Spirits Tour takes a deep dive into Downtown Missoula’s chilling history, with forgotten cemeteries, eerie landmarks, and scandalous figures that many have never heard of. Led by knowledgeable guides, guests will explore the city’s haunting past, where tales of scandal, crime, and mystery come to life. </w:t>
      </w:r>
    </w:p>
    <w:p w14:paraId="18E8002F" w14:textId="77777777" w:rsidR="00A05304" w:rsidRPr="00A05304" w:rsidRDefault="00A05304" w:rsidP="00A05304">
      <w:pPr>
        <w:spacing w:after="0"/>
        <w:jc w:val="both"/>
        <w:rPr>
          <w:rFonts w:cstheme="minorHAnsi"/>
          <w:color w:val="002060"/>
        </w:rPr>
      </w:pPr>
    </w:p>
    <w:p w14:paraId="175BD927" w14:textId="77777777" w:rsidR="00A05304" w:rsidRPr="00A05304" w:rsidRDefault="00A05304" w:rsidP="00A05304">
      <w:pPr>
        <w:spacing w:after="0"/>
        <w:jc w:val="both"/>
        <w:rPr>
          <w:rFonts w:cstheme="minorHAnsi"/>
          <w:color w:val="002060"/>
        </w:rPr>
      </w:pPr>
      <w:r w:rsidRPr="00A05304">
        <w:rPr>
          <w:rFonts w:cstheme="minorHAnsi"/>
          <w:color w:val="002060"/>
        </w:rPr>
        <w:t>The tour winds through Downtown Missoula’s historic streets, stopping at sites of local legend and once-forgotten graveyards. It concludes at the Cranky Sam Public House, located in the heart of Missoula’s historic red-light district, where guests might feel the presence of long-gone spirits or hear the echoes of their cries from centuries past. This journey through time promises an unforgettable experience as Missoula’s eerie history is brought to life under the evening sky.</w:t>
      </w:r>
    </w:p>
    <w:p w14:paraId="39A66AFC" w14:textId="77777777" w:rsidR="00A05304" w:rsidRPr="00A05304" w:rsidRDefault="00A05304" w:rsidP="00A05304">
      <w:pPr>
        <w:spacing w:after="0"/>
        <w:jc w:val="both"/>
        <w:rPr>
          <w:rFonts w:cstheme="minorHAnsi"/>
          <w:color w:val="002060"/>
        </w:rPr>
      </w:pPr>
    </w:p>
    <w:p w14:paraId="1D1042CF" w14:textId="0079918E" w:rsidR="00A05304" w:rsidRPr="00A05304" w:rsidRDefault="00A05304" w:rsidP="00A05304">
      <w:pPr>
        <w:spacing w:after="0"/>
        <w:jc w:val="both"/>
        <w:rPr>
          <w:rFonts w:cstheme="minorHAnsi"/>
          <w:color w:val="002060"/>
        </w:rPr>
      </w:pPr>
      <w:r w:rsidRPr="00A05304">
        <w:rPr>
          <w:rFonts w:cstheme="minorHAnsi"/>
          <w:color w:val="002060"/>
        </w:rPr>
        <w:t>The Screams &amp; Spirits Tour</w:t>
      </w:r>
      <w:r w:rsidR="00592EF5">
        <w:rPr>
          <w:rFonts w:cstheme="minorHAnsi"/>
          <w:color w:val="002060"/>
        </w:rPr>
        <w:t>s</w:t>
      </w:r>
      <w:r w:rsidRPr="00A05304">
        <w:rPr>
          <w:rFonts w:cstheme="minorHAnsi"/>
          <w:color w:val="002060"/>
        </w:rPr>
        <w:t xml:space="preserve"> </w:t>
      </w:r>
      <w:r w:rsidR="00592EF5">
        <w:rPr>
          <w:rFonts w:cstheme="minorHAnsi"/>
          <w:color w:val="002060"/>
        </w:rPr>
        <w:t>commence</w:t>
      </w:r>
      <w:r w:rsidRPr="00A05304">
        <w:rPr>
          <w:rFonts w:cstheme="minorHAnsi"/>
          <w:color w:val="002060"/>
        </w:rPr>
        <w:t xml:space="preserve"> on Thursday, October 3</w:t>
      </w:r>
      <w:r w:rsidR="00592EF5">
        <w:rPr>
          <w:rFonts w:cstheme="minorHAnsi"/>
          <w:color w:val="002060"/>
        </w:rPr>
        <w:t>,</w:t>
      </w:r>
      <w:r w:rsidRPr="00A05304">
        <w:rPr>
          <w:rFonts w:cstheme="minorHAnsi"/>
          <w:color w:val="002060"/>
        </w:rPr>
        <w:t xml:space="preserve"> and will run throughout October. Tours start in front of the First Interstate Bank across from </w:t>
      </w:r>
      <w:r w:rsidR="00592EF5">
        <w:rPr>
          <w:rFonts w:cstheme="minorHAnsi"/>
          <w:color w:val="002060"/>
        </w:rPr>
        <w:t>T</w:t>
      </w:r>
      <w:r w:rsidRPr="00A05304">
        <w:rPr>
          <w:rFonts w:cstheme="minorHAnsi"/>
          <w:color w:val="002060"/>
        </w:rPr>
        <w:t>he Wilma</w:t>
      </w:r>
      <w:r w:rsidR="00592EF5">
        <w:rPr>
          <w:rFonts w:cstheme="minorHAnsi"/>
          <w:color w:val="002060"/>
        </w:rPr>
        <w:t xml:space="preserve"> </w:t>
      </w:r>
      <w:r w:rsidRPr="00A05304">
        <w:rPr>
          <w:rFonts w:cstheme="minorHAnsi"/>
          <w:color w:val="002060"/>
        </w:rPr>
        <w:t xml:space="preserve">and last approximately 90 minutes. Tickets are $25 per person and can be purchased online at </w:t>
      </w:r>
      <w:hyperlink r:id="rId10" w:history="1">
        <w:r w:rsidRPr="00A05304">
          <w:rPr>
            <w:rStyle w:val="Hyperlink"/>
            <w:rFonts w:cstheme="minorHAnsi"/>
          </w:rPr>
          <w:t>www.missouladowntown.com/tours/unseen-missoula</w:t>
        </w:r>
      </w:hyperlink>
      <w:r w:rsidRPr="00A05304">
        <w:rPr>
          <w:rFonts w:cstheme="minorHAnsi"/>
          <w:color w:val="002060"/>
        </w:rPr>
        <w:t>.</w:t>
      </w:r>
      <w:r w:rsidR="00B868C6" w:rsidRPr="00B868C6">
        <w:rPr>
          <w:rFonts w:cstheme="minorHAnsi"/>
          <w:color w:val="002060"/>
        </w:rPr>
        <w:t xml:space="preserve"> </w:t>
      </w:r>
      <w:r w:rsidR="00B868C6" w:rsidRPr="00A05304">
        <w:rPr>
          <w:rFonts w:cstheme="minorHAnsi"/>
          <w:color w:val="002060"/>
        </w:rPr>
        <w:t>In partnership with Cranky Sam Public House, each ticket holder will receive a $2 off coupon for drinks at Cranky Sam and a limited edition Screams &amp; Spirits can koozie as a souvenir to remember the evening’s thrilling adventure.</w:t>
      </w:r>
      <w:r w:rsidRPr="00A05304">
        <w:rPr>
          <w:rFonts w:cstheme="minorHAnsi"/>
          <w:color w:val="002060"/>
        </w:rPr>
        <w:t xml:space="preserve"> The tour is ADA accessible, making it a welcoming experience for all.</w:t>
      </w:r>
    </w:p>
    <w:p w14:paraId="13DFB154" w14:textId="63520907" w:rsidR="00A05304" w:rsidRDefault="00A05304" w:rsidP="00A05304">
      <w:pPr>
        <w:spacing w:after="0"/>
        <w:jc w:val="both"/>
        <w:rPr>
          <w:rFonts w:cstheme="minorHAnsi"/>
          <w:color w:val="002060"/>
        </w:rPr>
      </w:pPr>
    </w:p>
    <w:p w14:paraId="4B4B54B4" w14:textId="77777777" w:rsidR="00B868C6" w:rsidRPr="00A05304" w:rsidRDefault="00B868C6" w:rsidP="00B868C6">
      <w:pPr>
        <w:spacing w:after="0"/>
        <w:jc w:val="both"/>
        <w:rPr>
          <w:rFonts w:cstheme="minorHAnsi"/>
          <w:color w:val="002060"/>
        </w:rPr>
      </w:pPr>
      <w:r w:rsidRPr="00A05304">
        <w:rPr>
          <w:rFonts w:cstheme="minorHAnsi"/>
          <w:color w:val="002060"/>
        </w:rPr>
        <w:t>Tickets are available now, and with limited spaces, early booking is encouraged to ensure a spot on this spine-tingling tour. Don’t miss the chance to explore Missoula’s darker side this Halloween season.</w:t>
      </w:r>
    </w:p>
    <w:p w14:paraId="4BBD04F0" w14:textId="77777777" w:rsidR="00B868C6" w:rsidRDefault="00B868C6" w:rsidP="00A05304">
      <w:pPr>
        <w:spacing w:after="0"/>
        <w:jc w:val="both"/>
        <w:rPr>
          <w:rFonts w:cstheme="minorHAnsi"/>
          <w:color w:val="002060"/>
        </w:rPr>
      </w:pPr>
    </w:p>
    <w:p w14:paraId="5D3143CF" w14:textId="23FD694A" w:rsidR="00592EF5" w:rsidRDefault="00592EF5" w:rsidP="00A05304">
      <w:pPr>
        <w:spacing w:after="0"/>
        <w:jc w:val="both"/>
        <w:rPr>
          <w:rFonts w:cstheme="minorHAnsi"/>
          <w:color w:val="002060"/>
        </w:rPr>
      </w:pPr>
      <w:r>
        <w:rPr>
          <w:rFonts w:cstheme="minorHAnsi"/>
          <w:color w:val="002060"/>
        </w:rPr>
        <w:t xml:space="preserve">Offered by the Downtown Missoula Partnership, Unseen Missoula offers guided historical walking tours throughout Downtown Missoula. </w:t>
      </w:r>
      <w:bookmarkStart w:id="0" w:name="_GoBack"/>
      <w:bookmarkEnd w:id="0"/>
    </w:p>
    <w:p w14:paraId="3ABE889F" w14:textId="77777777" w:rsidR="00B868C6" w:rsidRPr="00A05304" w:rsidRDefault="00B868C6" w:rsidP="00A05304">
      <w:pPr>
        <w:spacing w:after="0"/>
        <w:jc w:val="both"/>
        <w:rPr>
          <w:rFonts w:cstheme="minorHAnsi"/>
          <w:color w:val="002060"/>
        </w:rPr>
      </w:pPr>
    </w:p>
    <w:p w14:paraId="7AA471E6" w14:textId="7231DCFD" w:rsidR="00A05304" w:rsidRDefault="00A05304" w:rsidP="00F4176E">
      <w:pPr>
        <w:spacing w:after="0"/>
        <w:jc w:val="both"/>
        <w:rPr>
          <w:rFonts w:cstheme="minorHAnsi"/>
          <w:color w:val="002060"/>
        </w:rPr>
      </w:pPr>
      <w:r w:rsidRPr="00A05304">
        <w:rPr>
          <w:rFonts w:cstheme="minorHAnsi"/>
          <w:color w:val="002060"/>
        </w:rPr>
        <w:t xml:space="preserve">For more information about Unseen Missoula and the Screams &amp; Spirits Tour, contact Amber Gagen at </w:t>
      </w:r>
      <w:hyperlink r:id="rId11" w:history="1">
        <w:r w:rsidRPr="00A05304">
          <w:rPr>
            <w:rStyle w:val="Hyperlink"/>
            <w:rFonts w:cstheme="minorHAnsi"/>
          </w:rPr>
          <w:t>amber@missouladowntown.com</w:t>
        </w:r>
      </w:hyperlink>
      <w:r w:rsidRPr="00A05304">
        <w:rPr>
          <w:rFonts w:cstheme="minorHAnsi"/>
          <w:color w:val="002060"/>
        </w:rPr>
        <w:t xml:space="preserve"> or call (406) 543-4238.</w:t>
      </w:r>
    </w:p>
    <w:p w14:paraId="7DF7BA16" w14:textId="77777777" w:rsidR="00592EF5" w:rsidRDefault="00592EF5" w:rsidP="00F4176E">
      <w:pPr>
        <w:spacing w:after="0"/>
        <w:jc w:val="both"/>
        <w:rPr>
          <w:rFonts w:cstheme="minorHAnsi"/>
          <w:color w:val="002060"/>
        </w:rPr>
      </w:pPr>
    </w:p>
    <w:p w14:paraId="7B349451" w14:textId="15082BA0" w:rsidR="001A3432" w:rsidRPr="00092E08" w:rsidRDefault="00F4176E" w:rsidP="00590149">
      <w:pPr>
        <w:spacing w:after="0"/>
        <w:jc w:val="center"/>
        <w:rPr>
          <w:rFonts w:cstheme="minorHAnsi"/>
          <w:i/>
          <w:color w:val="002060"/>
          <w:sz w:val="18"/>
          <w:szCs w:val="18"/>
        </w:rPr>
      </w:pPr>
      <w:r w:rsidRPr="009C3E0D">
        <w:rPr>
          <w:rFonts w:cstheme="minorHAnsi"/>
          <w:i/>
          <w:color w:val="002060"/>
          <w:sz w:val="18"/>
          <w:szCs w:val="18"/>
        </w:rPr>
        <w:t xml:space="preserve">Downtown Missoula: </w:t>
      </w:r>
      <w:r>
        <w:rPr>
          <w:rFonts w:cstheme="minorHAnsi"/>
          <w:i/>
          <w:color w:val="002060"/>
          <w:sz w:val="18"/>
          <w:szCs w:val="18"/>
        </w:rPr>
        <w:t>C</w:t>
      </w:r>
      <w:r w:rsidRPr="009C3E0D">
        <w:rPr>
          <w:rFonts w:cstheme="minorHAnsi"/>
          <w:i/>
          <w:color w:val="002060"/>
          <w:sz w:val="18"/>
          <w:szCs w:val="18"/>
        </w:rPr>
        <w:t>onnecting Our Community!</w:t>
      </w:r>
    </w:p>
    <w:sectPr w:rsidR="001A3432" w:rsidRPr="00092E08" w:rsidSect="00906C83">
      <w:footerReference w:type="default" r:id="rId12"/>
      <w:pgSz w:w="12240" w:h="15840"/>
      <w:pgMar w:top="360" w:right="720" w:bottom="36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64AE1" w14:textId="77777777" w:rsidR="001404F8" w:rsidRDefault="001404F8" w:rsidP="001404F8">
      <w:pPr>
        <w:spacing w:after="0" w:line="240" w:lineRule="auto"/>
      </w:pPr>
      <w:r>
        <w:separator/>
      </w:r>
    </w:p>
  </w:endnote>
  <w:endnote w:type="continuationSeparator" w:id="0">
    <w:p w14:paraId="67FC6E75" w14:textId="77777777" w:rsidR="001404F8" w:rsidRDefault="001404F8" w:rsidP="0014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0579" w14:textId="77777777" w:rsidR="00252546" w:rsidRDefault="00252546" w:rsidP="001404F8">
    <w:pPr>
      <w:pStyle w:val="Footer"/>
      <w:jc w:val="center"/>
    </w:pPr>
  </w:p>
  <w:p w14:paraId="3E6418FD" w14:textId="3C7FD4E3" w:rsidR="001404F8" w:rsidRDefault="00252546" w:rsidP="001404F8">
    <w:pPr>
      <w:pStyle w:val="Footer"/>
      <w:jc w:val="center"/>
    </w:pPr>
    <w:r>
      <w:rPr>
        <w:noProof/>
        <w:color w:val="4F81BD" w:themeColor="accent1"/>
      </w:rPr>
      <mc:AlternateContent>
        <mc:Choice Requires="wps">
          <w:drawing>
            <wp:anchor distT="91440" distB="91440" distL="114300" distR="114300" simplePos="0" relativeHeight="251658752" behindDoc="1" locked="0" layoutInCell="1" allowOverlap="1" wp14:anchorId="49EDF7D2" wp14:editId="497E6E48">
              <wp:simplePos x="0" y="0"/>
              <wp:positionH relativeFrom="margin">
                <wp:posOffset>0</wp:posOffset>
              </wp:positionH>
              <wp:positionV relativeFrom="bottomMargin">
                <wp:posOffset>417195</wp:posOffset>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F035DC" id="Rectangle 58" o:spid="_x0000_s1026" style="position:absolute;margin-left:0;margin-top:32.85pt;width:468pt;height:2.85pt;z-index:-251657728;visibility:visible;mso-wrap-style:square;mso-width-percent:1000;mso-height-percent:0;mso-wrap-distance-left:9pt;mso-wrap-distance-top:7.2pt;mso-wrap-distance-right:9pt;mso-wrap-distance-bottom:7.2pt;mso-position-horizontal:absolute;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" fillcolor="#4f81bd [3204]" stroked="f" strokeweight="2pt">
              <w10:wrap type="square" anchorx="margin" anchory="margin"/>
            </v:rect>
          </w:pict>
        </mc:Fallback>
      </mc:AlternateContent>
    </w:r>
    <w:r w:rsidR="001404F8" w:rsidRPr="001404F8">
      <w:rPr>
        <w:b/>
      </w:rPr>
      <w:t xml:space="preserve"> </w:t>
    </w:r>
    <w:r w:rsidR="00870E6B">
      <w:t>218 East Main.</w:t>
    </w:r>
    <w:r w:rsidR="001404F8">
      <w:t xml:space="preserve"> Missoula, MT 59802</w:t>
    </w:r>
    <w:r w:rsidR="001404F8">
      <w:tab/>
    </w:r>
    <w:r w:rsidR="006258B0">
      <w:t xml:space="preserve"> | 406-543-4238 | </w:t>
    </w:r>
    <w:r w:rsidR="001404F8">
      <w:t>www.missouladowntown.com</w:t>
    </w:r>
    <w:r w:rsidR="006258B0">
      <w:t xml:space="preserve"> | info@missouladowntown.com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04AA1" w14:textId="77777777" w:rsidR="001404F8" w:rsidRDefault="001404F8" w:rsidP="001404F8">
      <w:pPr>
        <w:spacing w:after="0" w:line="240" w:lineRule="auto"/>
      </w:pPr>
      <w:r>
        <w:separator/>
      </w:r>
    </w:p>
  </w:footnote>
  <w:footnote w:type="continuationSeparator" w:id="0">
    <w:p w14:paraId="66D53A60" w14:textId="77777777" w:rsidR="001404F8" w:rsidRDefault="001404F8" w:rsidP="00140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42FF6"/>
    <w:multiLevelType w:val="hybridMultilevel"/>
    <w:tmpl w:val="CAF0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C235A"/>
    <w:multiLevelType w:val="hybridMultilevel"/>
    <w:tmpl w:val="F2A2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55178"/>
    <w:multiLevelType w:val="hybridMultilevel"/>
    <w:tmpl w:val="5A08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E505F"/>
    <w:multiLevelType w:val="hybridMultilevel"/>
    <w:tmpl w:val="22BE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57B6A"/>
    <w:multiLevelType w:val="hybridMultilevel"/>
    <w:tmpl w:val="D42AF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D5B30"/>
    <w:multiLevelType w:val="hybridMultilevel"/>
    <w:tmpl w:val="2838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83003"/>
    <w:multiLevelType w:val="hybridMultilevel"/>
    <w:tmpl w:val="4B1E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40F96"/>
    <w:multiLevelType w:val="hybridMultilevel"/>
    <w:tmpl w:val="2954C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85A6B"/>
    <w:multiLevelType w:val="hybridMultilevel"/>
    <w:tmpl w:val="E2DCB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B4A1F"/>
    <w:multiLevelType w:val="hybridMultilevel"/>
    <w:tmpl w:val="B89E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6"/>
  </w:num>
  <w:num w:numId="6">
    <w:abstractNumId w:val="8"/>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F8"/>
    <w:rsid w:val="00006403"/>
    <w:rsid w:val="00092E08"/>
    <w:rsid w:val="000F1668"/>
    <w:rsid w:val="000F4C66"/>
    <w:rsid w:val="00113A8C"/>
    <w:rsid w:val="00130B68"/>
    <w:rsid w:val="001404F8"/>
    <w:rsid w:val="001A3432"/>
    <w:rsid w:val="001C456D"/>
    <w:rsid w:val="00200156"/>
    <w:rsid w:val="0021491A"/>
    <w:rsid w:val="00216AE8"/>
    <w:rsid w:val="00252546"/>
    <w:rsid w:val="002831CB"/>
    <w:rsid w:val="002909F1"/>
    <w:rsid w:val="002C7FB3"/>
    <w:rsid w:val="002D0DD5"/>
    <w:rsid w:val="00303078"/>
    <w:rsid w:val="00304DF0"/>
    <w:rsid w:val="00317E3B"/>
    <w:rsid w:val="00367A8C"/>
    <w:rsid w:val="00381E12"/>
    <w:rsid w:val="00392B13"/>
    <w:rsid w:val="003C44ED"/>
    <w:rsid w:val="003F0085"/>
    <w:rsid w:val="00446C71"/>
    <w:rsid w:val="004508B0"/>
    <w:rsid w:val="004F5A45"/>
    <w:rsid w:val="00531383"/>
    <w:rsid w:val="005314DA"/>
    <w:rsid w:val="0056071F"/>
    <w:rsid w:val="00563804"/>
    <w:rsid w:val="00582278"/>
    <w:rsid w:val="00590149"/>
    <w:rsid w:val="00592EF5"/>
    <w:rsid w:val="0059521B"/>
    <w:rsid w:val="006258B0"/>
    <w:rsid w:val="00665E38"/>
    <w:rsid w:val="006E5C74"/>
    <w:rsid w:val="00702C89"/>
    <w:rsid w:val="007D14D5"/>
    <w:rsid w:val="007F13A9"/>
    <w:rsid w:val="00811D2C"/>
    <w:rsid w:val="00853A9F"/>
    <w:rsid w:val="008638F0"/>
    <w:rsid w:val="00870E6B"/>
    <w:rsid w:val="008A3374"/>
    <w:rsid w:val="008B7C4D"/>
    <w:rsid w:val="008F2D25"/>
    <w:rsid w:val="00906C83"/>
    <w:rsid w:val="00916B6D"/>
    <w:rsid w:val="009249E1"/>
    <w:rsid w:val="0093390B"/>
    <w:rsid w:val="00980034"/>
    <w:rsid w:val="009C5A40"/>
    <w:rsid w:val="009D2DF6"/>
    <w:rsid w:val="00A05304"/>
    <w:rsid w:val="00A407A7"/>
    <w:rsid w:val="00A53A8F"/>
    <w:rsid w:val="00A55B91"/>
    <w:rsid w:val="00A6221B"/>
    <w:rsid w:val="00AC4F9A"/>
    <w:rsid w:val="00AD17A2"/>
    <w:rsid w:val="00AD3151"/>
    <w:rsid w:val="00AF3A9D"/>
    <w:rsid w:val="00B868C6"/>
    <w:rsid w:val="00B91C7F"/>
    <w:rsid w:val="00B95719"/>
    <w:rsid w:val="00BA0F9A"/>
    <w:rsid w:val="00BF5DAC"/>
    <w:rsid w:val="00CD5147"/>
    <w:rsid w:val="00CF70A1"/>
    <w:rsid w:val="00D036FE"/>
    <w:rsid w:val="00D1683D"/>
    <w:rsid w:val="00D40731"/>
    <w:rsid w:val="00D41170"/>
    <w:rsid w:val="00D41CD0"/>
    <w:rsid w:val="00D46D7D"/>
    <w:rsid w:val="00D775DD"/>
    <w:rsid w:val="00E20449"/>
    <w:rsid w:val="00E21CA9"/>
    <w:rsid w:val="00E369B4"/>
    <w:rsid w:val="00E6489C"/>
    <w:rsid w:val="00E70648"/>
    <w:rsid w:val="00EE5702"/>
    <w:rsid w:val="00F4176E"/>
    <w:rsid w:val="00F44F0D"/>
    <w:rsid w:val="00F8684C"/>
    <w:rsid w:val="00FC549C"/>
    <w:rsid w:val="00FD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35C31C3"/>
  <w15:docId w15:val="{0194B3FE-ECB4-4A92-BD1E-1C5BBBD6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4F8"/>
    <w:rPr>
      <w:rFonts w:ascii="Tahoma" w:hAnsi="Tahoma" w:cs="Tahoma"/>
      <w:sz w:val="16"/>
      <w:szCs w:val="16"/>
    </w:rPr>
  </w:style>
  <w:style w:type="paragraph" w:styleId="Header">
    <w:name w:val="header"/>
    <w:basedOn w:val="Normal"/>
    <w:link w:val="HeaderChar"/>
    <w:uiPriority w:val="99"/>
    <w:unhideWhenUsed/>
    <w:rsid w:val="00140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4F8"/>
  </w:style>
  <w:style w:type="paragraph" w:styleId="Footer">
    <w:name w:val="footer"/>
    <w:basedOn w:val="Normal"/>
    <w:link w:val="FooterChar"/>
    <w:uiPriority w:val="99"/>
    <w:unhideWhenUsed/>
    <w:rsid w:val="00140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F8"/>
  </w:style>
  <w:style w:type="paragraph" w:customStyle="1" w:styleId="A0E349F008B644AAB6A282E0D042D17E">
    <w:name w:val="A0E349F008B644AAB6A282E0D042D17E"/>
    <w:rsid w:val="001404F8"/>
    <w:rPr>
      <w:rFonts w:eastAsiaTheme="minorEastAsia"/>
      <w:lang w:eastAsia="ja-JP"/>
    </w:rPr>
  </w:style>
  <w:style w:type="paragraph" w:styleId="ListParagraph">
    <w:name w:val="List Paragraph"/>
    <w:basedOn w:val="Normal"/>
    <w:uiPriority w:val="34"/>
    <w:qFormat/>
    <w:rsid w:val="00FC549C"/>
    <w:pPr>
      <w:ind w:left="720"/>
      <w:contextualSpacing/>
    </w:pPr>
  </w:style>
  <w:style w:type="character" w:styleId="Hyperlink">
    <w:name w:val="Hyperlink"/>
    <w:basedOn w:val="DefaultParagraphFont"/>
    <w:uiPriority w:val="99"/>
    <w:unhideWhenUsed/>
    <w:rsid w:val="00CF70A1"/>
    <w:rPr>
      <w:color w:val="0000FF" w:themeColor="hyperlink"/>
      <w:u w:val="single"/>
    </w:rPr>
  </w:style>
  <w:style w:type="character" w:customStyle="1" w:styleId="UnresolvedMention1">
    <w:name w:val="Unresolved Mention1"/>
    <w:basedOn w:val="DefaultParagraphFont"/>
    <w:uiPriority w:val="99"/>
    <w:semiHidden/>
    <w:unhideWhenUsed/>
    <w:rsid w:val="002D0DD5"/>
    <w:rPr>
      <w:color w:val="605E5C"/>
      <w:shd w:val="clear" w:color="auto" w:fill="E1DFDD"/>
    </w:rPr>
  </w:style>
  <w:style w:type="paragraph" w:styleId="Caption">
    <w:name w:val="caption"/>
    <w:basedOn w:val="Normal"/>
    <w:next w:val="Normal"/>
    <w:uiPriority w:val="35"/>
    <w:semiHidden/>
    <w:unhideWhenUsed/>
    <w:qFormat/>
    <w:rsid w:val="00216AE8"/>
    <w:pPr>
      <w:spacing w:line="240" w:lineRule="auto"/>
    </w:pPr>
    <w:rPr>
      <w:i/>
      <w:iCs/>
      <w:color w:val="1F497D" w:themeColor="text2"/>
      <w:sz w:val="18"/>
      <w:szCs w:val="18"/>
    </w:rPr>
  </w:style>
  <w:style w:type="character" w:customStyle="1" w:styleId="UnresolvedMention2">
    <w:name w:val="Unresolved Mention2"/>
    <w:basedOn w:val="DefaultParagraphFont"/>
    <w:uiPriority w:val="99"/>
    <w:semiHidden/>
    <w:unhideWhenUsed/>
    <w:rsid w:val="00D40731"/>
    <w:rPr>
      <w:color w:val="605E5C"/>
      <w:shd w:val="clear" w:color="auto" w:fill="E1DFDD"/>
    </w:rPr>
  </w:style>
  <w:style w:type="character" w:customStyle="1" w:styleId="UnresolvedMention3">
    <w:name w:val="Unresolved Mention3"/>
    <w:basedOn w:val="DefaultParagraphFont"/>
    <w:uiPriority w:val="99"/>
    <w:semiHidden/>
    <w:unhideWhenUsed/>
    <w:rsid w:val="00702C89"/>
    <w:rPr>
      <w:color w:val="605E5C"/>
      <w:shd w:val="clear" w:color="auto" w:fill="E1DFDD"/>
    </w:rPr>
  </w:style>
  <w:style w:type="table" w:styleId="TableGrid">
    <w:name w:val="Table Grid"/>
    <w:basedOn w:val="TableNormal"/>
    <w:uiPriority w:val="59"/>
    <w:semiHidden/>
    <w:unhideWhenUsed/>
    <w:rsid w:val="00D4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3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4791">
      <w:bodyDiv w:val="1"/>
      <w:marLeft w:val="0"/>
      <w:marRight w:val="0"/>
      <w:marTop w:val="0"/>
      <w:marBottom w:val="0"/>
      <w:divBdr>
        <w:top w:val="none" w:sz="0" w:space="0" w:color="auto"/>
        <w:left w:val="none" w:sz="0" w:space="0" w:color="auto"/>
        <w:bottom w:val="none" w:sz="0" w:space="0" w:color="auto"/>
        <w:right w:val="none" w:sz="0" w:space="0" w:color="auto"/>
      </w:divBdr>
      <w:divsChild>
        <w:div w:id="1291286563">
          <w:marLeft w:val="0"/>
          <w:marRight w:val="0"/>
          <w:marTop w:val="0"/>
          <w:marBottom w:val="0"/>
          <w:divBdr>
            <w:top w:val="none" w:sz="0" w:space="0" w:color="auto"/>
            <w:left w:val="none" w:sz="0" w:space="0" w:color="auto"/>
            <w:bottom w:val="none" w:sz="0" w:space="0" w:color="auto"/>
            <w:right w:val="none" w:sz="0" w:space="0" w:color="auto"/>
          </w:divBdr>
        </w:div>
        <w:div w:id="1898080507">
          <w:marLeft w:val="0"/>
          <w:marRight w:val="0"/>
          <w:marTop w:val="0"/>
          <w:marBottom w:val="0"/>
          <w:divBdr>
            <w:top w:val="none" w:sz="0" w:space="0" w:color="auto"/>
            <w:left w:val="none" w:sz="0" w:space="0" w:color="auto"/>
            <w:bottom w:val="none" w:sz="0" w:space="0" w:color="auto"/>
            <w:right w:val="none" w:sz="0" w:space="0" w:color="auto"/>
          </w:divBdr>
        </w:div>
        <w:div w:id="99616855">
          <w:marLeft w:val="0"/>
          <w:marRight w:val="0"/>
          <w:marTop w:val="0"/>
          <w:marBottom w:val="0"/>
          <w:divBdr>
            <w:top w:val="none" w:sz="0" w:space="0" w:color="auto"/>
            <w:left w:val="none" w:sz="0" w:space="0" w:color="auto"/>
            <w:bottom w:val="none" w:sz="0" w:space="0" w:color="auto"/>
            <w:right w:val="none" w:sz="0" w:space="0" w:color="auto"/>
          </w:divBdr>
        </w:div>
      </w:divsChild>
    </w:div>
    <w:div w:id="800415682">
      <w:bodyDiv w:val="1"/>
      <w:marLeft w:val="0"/>
      <w:marRight w:val="0"/>
      <w:marTop w:val="0"/>
      <w:marBottom w:val="0"/>
      <w:divBdr>
        <w:top w:val="none" w:sz="0" w:space="0" w:color="auto"/>
        <w:left w:val="none" w:sz="0" w:space="0" w:color="auto"/>
        <w:bottom w:val="none" w:sz="0" w:space="0" w:color="auto"/>
        <w:right w:val="none" w:sz="0" w:space="0" w:color="auto"/>
      </w:divBdr>
    </w:div>
    <w:div w:id="876772599">
      <w:bodyDiv w:val="1"/>
      <w:marLeft w:val="0"/>
      <w:marRight w:val="0"/>
      <w:marTop w:val="0"/>
      <w:marBottom w:val="0"/>
      <w:divBdr>
        <w:top w:val="none" w:sz="0" w:space="0" w:color="auto"/>
        <w:left w:val="none" w:sz="0" w:space="0" w:color="auto"/>
        <w:bottom w:val="none" w:sz="0" w:space="0" w:color="auto"/>
        <w:right w:val="none" w:sz="0" w:space="0" w:color="auto"/>
      </w:divBdr>
    </w:div>
    <w:div w:id="1345787597">
      <w:bodyDiv w:val="1"/>
      <w:marLeft w:val="0"/>
      <w:marRight w:val="0"/>
      <w:marTop w:val="0"/>
      <w:marBottom w:val="0"/>
      <w:divBdr>
        <w:top w:val="none" w:sz="0" w:space="0" w:color="auto"/>
        <w:left w:val="none" w:sz="0" w:space="0" w:color="auto"/>
        <w:bottom w:val="none" w:sz="0" w:space="0" w:color="auto"/>
        <w:right w:val="none" w:sz="0" w:space="0" w:color="auto"/>
      </w:divBdr>
    </w:div>
    <w:div w:id="1582645096">
      <w:bodyDiv w:val="1"/>
      <w:marLeft w:val="0"/>
      <w:marRight w:val="0"/>
      <w:marTop w:val="0"/>
      <w:marBottom w:val="0"/>
      <w:divBdr>
        <w:top w:val="none" w:sz="0" w:space="0" w:color="auto"/>
        <w:left w:val="none" w:sz="0" w:space="0" w:color="auto"/>
        <w:bottom w:val="none" w:sz="0" w:space="0" w:color="auto"/>
        <w:right w:val="none" w:sz="0" w:space="0" w:color="auto"/>
      </w:divBdr>
      <w:divsChild>
        <w:div w:id="800728315">
          <w:marLeft w:val="0"/>
          <w:marRight w:val="0"/>
          <w:marTop w:val="0"/>
          <w:marBottom w:val="0"/>
          <w:divBdr>
            <w:top w:val="none" w:sz="0" w:space="0" w:color="auto"/>
            <w:left w:val="none" w:sz="0" w:space="0" w:color="auto"/>
            <w:bottom w:val="none" w:sz="0" w:space="0" w:color="auto"/>
            <w:right w:val="none" w:sz="0" w:space="0" w:color="auto"/>
          </w:divBdr>
        </w:div>
        <w:div w:id="920406234">
          <w:marLeft w:val="0"/>
          <w:marRight w:val="0"/>
          <w:marTop w:val="0"/>
          <w:marBottom w:val="0"/>
          <w:divBdr>
            <w:top w:val="none" w:sz="0" w:space="0" w:color="auto"/>
            <w:left w:val="none" w:sz="0" w:space="0" w:color="auto"/>
            <w:bottom w:val="none" w:sz="0" w:space="0" w:color="auto"/>
            <w:right w:val="none" w:sz="0" w:space="0" w:color="auto"/>
          </w:divBdr>
        </w:div>
        <w:div w:id="2048987553">
          <w:marLeft w:val="0"/>
          <w:marRight w:val="0"/>
          <w:marTop w:val="0"/>
          <w:marBottom w:val="0"/>
          <w:divBdr>
            <w:top w:val="none" w:sz="0" w:space="0" w:color="auto"/>
            <w:left w:val="none" w:sz="0" w:space="0" w:color="auto"/>
            <w:bottom w:val="none" w:sz="0" w:space="0" w:color="auto"/>
            <w:right w:val="none" w:sz="0" w:space="0" w:color="auto"/>
          </w:divBdr>
        </w:div>
      </w:divsChild>
    </w:div>
    <w:div w:id="1786389282">
      <w:bodyDiv w:val="1"/>
      <w:marLeft w:val="0"/>
      <w:marRight w:val="0"/>
      <w:marTop w:val="0"/>
      <w:marBottom w:val="0"/>
      <w:divBdr>
        <w:top w:val="none" w:sz="0" w:space="0" w:color="auto"/>
        <w:left w:val="none" w:sz="0" w:space="0" w:color="auto"/>
        <w:bottom w:val="none" w:sz="0" w:space="0" w:color="auto"/>
        <w:right w:val="none" w:sz="0" w:space="0" w:color="auto"/>
      </w:divBdr>
    </w:div>
    <w:div w:id="18319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ber@missouladowntown.com?subject=Screams%20&amp;%20Spirits" TargetMode="External"/><Relationship Id="rId5" Type="http://schemas.openxmlformats.org/officeDocument/2006/relationships/webSettings" Target="webSettings.xml"/><Relationship Id="rId10" Type="http://schemas.openxmlformats.org/officeDocument/2006/relationships/hyperlink" Target="file:///\\mda-ds418\dmp\DT%20Partnership\Communications\PressReleases\2024\www.missouladowntown.com\tours\unseen-missou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6F553-EC1F-4705-955D-4B77A88A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387</Words>
  <Characters>2408</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Representing Missoula Downtown Association, the Downtown Business Improvement District and the Missoula Downtown Foundation: eading and nurturing a vibrant Downtown Missoula as a place where people are inspired to live, work shop and play</dc:creator>
  <cp:lastModifiedBy>Brandon Dewey</cp:lastModifiedBy>
  <cp:revision>3</cp:revision>
  <cp:lastPrinted>2024-04-22T21:14:00Z</cp:lastPrinted>
  <dcterms:created xsi:type="dcterms:W3CDTF">2024-09-25T19:55:00Z</dcterms:created>
  <dcterms:modified xsi:type="dcterms:W3CDTF">2024-09-25T20:32:00Z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0308814b950bb5b3a8b076fe8b707026462367cedf634ab4c05e7e066e9ec6e5</vt:lpwstr>
  </property>
</Properties>
</file>